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4F52C9" w:rsidRDefault="0062715E" w:rsidP="0062715E">
      <w:pPr>
        <w:jc w:val="center"/>
        <w:rPr>
          <w:rFonts w:ascii="Arial" w:eastAsia="FangSong" w:hAnsi="Arial" w:cs="Arial"/>
          <w:sz w:val="20"/>
          <w:szCs w:val="18"/>
        </w:rPr>
      </w:pPr>
    </w:p>
    <w:p w:rsidR="00175183" w:rsidRPr="001E4FFC" w:rsidRDefault="00175183" w:rsidP="00175183">
      <w:pPr>
        <w:jc w:val="both"/>
        <w:rPr>
          <w:rFonts w:ascii="Arial" w:hAnsi="Arial" w:cs="Arial"/>
          <w:noProof/>
          <w:sz w:val="22"/>
          <w:szCs w:val="22"/>
        </w:rPr>
      </w:pPr>
      <w:r w:rsidRPr="001E4FFC">
        <w:rPr>
          <w:rFonts w:ascii="Arial" w:hAnsi="Arial" w:cs="Arial"/>
          <w:noProof/>
          <w:sz w:val="22"/>
          <w:szCs w:val="22"/>
        </w:rPr>
        <w:t>The Lowcountry Regional Water Syste</w:t>
      </w:r>
      <w:r w:rsidR="00B6224D">
        <w:rPr>
          <w:rFonts w:ascii="Arial" w:hAnsi="Arial" w:cs="Arial"/>
          <w:noProof/>
          <w:sz w:val="22"/>
          <w:szCs w:val="22"/>
        </w:rPr>
        <w:t xml:space="preserve">m Commission held its regular </w:t>
      </w:r>
      <w:r w:rsidRPr="001E4FFC">
        <w:rPr>
          <w:rFonts w:ascii="Arial" w:hAnsi="Arial" w:cs="Arial"/>
          <w:noProof/>
          <w:sz w:val="22"/>
          <w:szCs w:val="22"/>
        </w:rPr>
        <w:t>monthl</w:t>
      </w:r>
      <w:r w:rsidR="00B6224D">
        <w:rPr>
          <w:rFonts w:ascii="Arial" w:hAnsi="Arial" w:cs="Arial"/>
          <w:noProof/>
          <w:sz w:val="22"/>
          <w:szCs w:val="22"/>
        </w:rPr>
        <w:t>y meeting</w:t>
      </w:r>
      <w:r w:rsidR="008867A9">
        <w:rPr>
          <w:rFonts w:ascii="Arial" w:hAnsi="Arial" w:cs="Arial"/>
          <w:noProof/>
          <w:sz w:val="22"/>
          <w:szCs w:val="22"/>
        </w:rPr>
        <w:t xml:space="preserve"> at 4:00 pm on Tuesday, March</w:t>
      </w:r>
      <w:r w:rsidR="00B6224D">
        <w:rPr>
          <w:rFonts w:ascii="Arial" w:hAnsi="Arial" w:cs="Arial"/>
          <w:noProof/>
          <w:sz w:val="22"/>
          <w:szCs w:val="22"/>
        </w:rPr>
        <w:t xml:space="preserve"> 23, 2021</w:t>
      </w:r>
      <w:r w:rsidR="008867A9">
        <w:rPr>
          <w:rFonts w:ascii="Arial" w:hAnsi="Arial" w:cs="Arial"/>
          <w:noProof/>
          <w:sz w:val="22"/>
          <w:szCs w:val="22"/>
        </w:rPr>
        <w:t xml:space="preserve"> in the large conference room</w:t>
      </w:r>
      <w:r w:rsidRPr="001E4FFC">
        <w:rPr>
          <w:rFonts w:ascii="Arial" w:hAnsi="Arial" w:cs="Arial"/>
          <w:noProof/>
          <w:sz w:val="22"/>
          <w:szCs w:val="22"/>
        </w:rPr>
        <w:t xml:space="preserve"> at the Hampton County Adminstrat</w:t>
      </w:r>
      <w:r w:rsidR="001D5169">
        <w:rPr>
          <w:rFonts w:ascii="Arial" w:hAnsi="Arial" w:cs="Arial"/>
          <w:noProof/>
          <w:sz w:val="22"/>
          <w:szCs w:val="22"/>
        </w:rPr>
        <w:t>i</w:t>
      </w:r>
      <w:r w:rsidRPr="001E4FFC">
        <w:rPr>
          <w:rFonts w:ascii="Arial" w:hAnsi="Arial"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rsidR="005B3ACA" w:rsidRPr="004F52C9" w:rsidRDefault="005B3ACA" w:rsidP="005B3ACA">
      <w:pPr>
        <w:tabs>
          <w:tab w:val="left" w:pos="2115"/>
        </w:tabs>
        <w:rPr>
          <w:rFonts w:ascii="Arial" w:eastAsia="FangSong" w:hAnsi="Arial" w:cs="Arial"/>
          <w:noProof/>
          <w:sz w:val="22"/>
          <w:szCs w:val="20"/>
        </w:rPr>
      </w:pPr>
    </w:p>
    <w:p w:rsidR="00311ADD" w:rsidRPr="004F52C9" w:rsidRDefault="00311ADD" w:rsidP="00311ADD">
      <w:pPr>
        <w:tabs>
          <w:tab w:val="left" w:pos="2115"/>
        </w:tabs>
        <w:rPr>
          <w:rFonts w:ascii="Arial" w:eastAsia="FangSong" w:hAnsi="Arial" w:cs="Arial"/>
          <w:noProof/>
          <w:sz w:val="22"/>
          <w:szCs w:val="20"/>
        </w:rPr>
      </w:pPr>
    </w:p>
    <w:p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rsidR="00D8233D"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8867A9">
        <w:rPr>
          <w:rFonts w:ascii="Arial" w:eastAsia="FangSong" w:hAnsi="Arial" w:cs="Arial"/>
          <w:sz w:val="22"/>
          <w:szCs w:val="20"/>
        </w:rPr>
        <w:t>Mitchell, Gifford</w:t>
      </w:r>
    </w:p>
    <w:p w:rsidR="005643E9" w:rsidRDefault="005643E9" w:rsidP="005643E9">
      <w:pPr>
        <w:ind w:left="2160" w:firstLine="720"/>
        <w:outlineLvl w:val="0"/>
        <w:rPr>
          <w:rFonts w:ascii="Arial" w:eastAsia="FangSong" w:hAnsi="Arial" w:cs="Arial"/>
          <w:sz w:val="22"/>
          <w:szCs w:val="20"/>
        </w:rPr>
      </w:pPr>
      <w:r>
        <w:rPr>
          <w:rFonts w:ascii="Arial" w:eastAsia="FangSong" w:hAnsi="Arial" w:cs="Arial"/>
          <w:sz w:val="22"/>
          <w:szCs w:val="20"/>
        </w:rPr>
        <w:t>Mayor</w:t>
      </w:r>
      <w:r w:rsidR="00175183">
        <w:rPr>
          <w:rFonts w:ascii="Arial" w:eastAsia="FangSong" w:hAnsi="Arial" w:cs="Arial"/>
          <w:sz w:val="22"/>
          <w:szCs w:val="20"/>
        </w:rPr>
        <w:t xml:space="preserve"> Nat Shaffer, Varnvill</w:t>
      </w:r>
      <w:r w:rsidR="00B336E1">
        <w:rPr>
          <w:rFonts w:ascii="Arial" w:eastAsia="FangSong" w:hAnsi="Arial" w:cs="Arial"/>
          <w:sz w:val="22"/>
          <w:szCs w:val="20"/>
        </w:rPr>
        <w:t>e</w:t>
      </w:r>
    </w:p>
    <w:p w:rsidR="00B6224D" w:rsidRPr="004F52C9" w:rsidRDefault="00AD1E38" w:rsidP="008867A9">
      <w:pPr>
        <w:ind w:left="2160" w:firstLine="720"/>
        <w:outlineLvl w:val="0"/>
        <w:rPr>
          <w:rFonts w:ascii="Arial" w:eastAsia="FangSong" w:hAnsi="Arial" w:cs="Arial"/>
          <w:sz w:val="22"/>
          <w:szCs w:val="20"/>
        </w:rPr>
      </w:pPr>
      <w:r w:rsidRPr="004F52C9">
        <w:rPr>
          <w:rFonts w:ascii="Arial" w:eastAsia="FangSong" w:hAnsi="Arial" w:cs="Arial"/>
          <w:sz w:val="22"/>
          <w:szCs w:val="20"/>
        </w:rPr>
        <w:t xml:space="preserve">Ms. Peggy </w:t>
      </w:r>
      <w:proofErr w:type="spellStart"/>
      <w:r w:rsidRPr="004F52C9">
        <w:rPr>
          <w:rFonts w:ascii="Arial" w:eastAsia="FangSong" w:hAnsi="Arial" w:cs="Arial"/>
          <w:sz w:val="22"/>
          <w:szCs w:val="20"/>
        </w:rPr>
        <w:t>O’Banner</w:t>
      </w:r>
      <w:proofErr w:type="spellEnd"/>
      <w:r w:rsidRPr="004F52C9">
        <w:rPr>
          <w:rFonts w:ascii="Arial" w:eastAsia="FangSong" w:hAnsi="Arial" w:cs="Arial"/>
          <w:sz w:val="22"/>
          <w:szCs w:val="20"/>
        </w:rPr>
        <w:t xml:space="preserve">, </w:t>
      </w:r>
      <w:proofErr w:type="spellStart"/>
      <w:r w:rsidRPr="004F52C9">
        <w:rPr>
          <w:rFonts w:ascii="Arial" w:eastAsia="FangSong" w:hAnsi="Arial" w:cs="Arial"/>
          <w:sz w:val="22"/>
          <w:szCs w:val="20"/>
        </w:rPr>
        <w:t>Yemassee</w:t>
      </w:r>
      <w:proofErr w:type="spellEnd"/>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rsidR="00311ADD"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rsidR="008867A9" w:rsidRPr="004F52C9" w:rsidRDefault="008867A9" w:rsidP="00311ADD">
      <w:pPr>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 xml:space="preserve">Mr. </w:t>
      </w:r>
      <w:proofErr w:type="spellStart"/>
      <w:r>
        <w:rPr>
          <w:rFonts w:ascii="Arial" w:eastAsia="FangSong" w:hAnsi="Arial" w:cs="Arial"/>
          <w:sz w:val="22"/>
          <w:szCs w:val="20"/>
        </w:rPr>
        <w:t>Caskell</w:t>
      </w:r>
      <w:proofErr w:type="spellEnd"/>
      <w:r>
        <w:rPr>
          <w:rFonts w:ascii="Arial" w:eastAsia="FangSong" w:hAnsi="Arial" w:cs="Arial"/>
          <w:sz w:val="22"/>
          <w:szCs w:val="20"/>
        </w:rPr>
        <w:t xml:space="preserve"> Hudson, Deputy General Manager</w:t>
      </w:r>
    </w:p>
    <w:p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rsidR="00F72FF7" w:rsidRDefault="00374869" w:rsidP="004F52C9">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rsidR="00B6224D" w:rsidRDefault="00B6224D" w:rsidP="004F52C9">
      <w:pPr>
        <w:ind w:left="2160" w:firstLine="720"/>
        <w:rPr>
          <w:rFonts w:ascii="Arial" w:eastAsia="FangSong" w:hAnsi="Arial" w:cs="Arial"/>
          <w:sz w:val="22"/>
          <w:szCs w:val="20"/>
        </w:rPr>
      </w:pPr>
      <w:r>
        <w:rPr>
          <w:rFonts w:ascii="Arial" w:eastAsia="FangSong" w:hAnsi="Arial" w:cs="Arial"/>
          <w:sz w:val="22"/>
          <w:szCs w:val="20"/>
        </w:rPr>
        <w:t xml:space="preserve">Mr. Bradley </w:t>
      </w:r>
      <w:proofErr w:type="spellStart"/>
      <w:r>
        <w:rPr>
          <w:rFonts w:ascii="Arial" w:eastAsia="FangSong" w:hAnsi="Arial" w:cs="Arial"/>
          <w:sz w:val="22"/>
          <w:szCs w:val="20"/>
        </w:rPr>
        <w:t>Harriott</w:t>
      </w:r>
      <w:proofErr w:type="spellEnd"/>
      <w:r>
        <w:rPr>
          <w:rFonts w:ascii="Arial" w:eastAsia="FangSong" w:hAnsi="Arial" w:cs="Arial"/>
          <w:sz w:val="22"/>
          <w:szCs w:val="20"/>
        </w:rPr>
        <w:t>, Field Operations Manager</w:t>
      </w:r>
    </w:p>
    <w:p w:rsidR="00B6224D" w:rsidRPr="004F52C9" w:rsidRDefault="00B6224D" w:rsidP="004F52C9">
      <w:pPr>
        <w:ind w:left="2160" w:firstLine="720"/>
        <w:rPr>
          <w:rFonts w:ascii="Arial" w:eastAsia="FangSong" w:hAnsi="Arial" w:cs="Arial"/>
          <w:sz w:val="22"/>
          <w:szCs w:val="20"/>
        </w:rPr>
      </w:pPr>
      <w:r>
        <w:rPr>
          <w:rFonts w:ascii="Arial" w:eastAsia="FangSong" w:hAnsi="Arial" w:cs="Arial"/>
          <w:sz w:val="22"/>
          <w:szCs w:val="20"/>
        </w:rPr>
        <w:t>Ms. Cyndie Moberly, Wastewater Treatment Manager</w:t>
      </w:r>
    </w:p>
    <w:p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rsidR="005643E9" w:rsidRPr="004F52C9" w:rsidRDefault="00311ADD" w:rsidP="00175183">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8867A9">
        <w:rPr>
          <w:rFonts w:ascii="Arial" w:eastAsia="FangSong" w:hAnsi="Arial" w:cs="Arial"/>
          <w:sz w:val="22"/>
          <w:szCs w:val="20"/>
        </w:rPr>
        <w:t>None</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175183">
        <w:rPr>
          <w:rFonts w:ascii="Arial" w:eastAsia="FangSong" w:hAnsi="Arial" w:cs="Arial"/>
          <w:sz w:val="22"/>
          <w:szCs w:val="20"/>
        </w:rPr>
        <w:t>led the meeting to order at 4</w:t>
      </w:r>
      <w:r w:rsidR="005B3ACA" w:rsidRPr="004F52C9">
        <w:rPr>
          <w:rFonts w:ascii="Arial" w:eastAsia="FangSong" w:hAnsi="Arial" w:cs="Arial"/>
          <w:sz w:val="22"/>
          <w:szCs w:val="20"/>
        </w:rPr>
        <w:t>:00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rsidR="00A53CD2" w:rsidRPr="004F52C9" w:rsidRDefault="00A53CD2" w:rsidP="00311ADD">
      <w:pPr>
        <w:rPr>
          <w:rFonts w:ascii="Arial" w:eastAsia="FangSong" w:hAnsi="Arial" w:cs="Arial"/>
          <w:sz w:val="22"/>
          <w:szCs w:val="20"/>
        </w:rPr>
      </w:pPr>
    </w:p>
    <w:p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8867A9">
        <w:rPr>
          <w:rFonts w:ascii="Arial" w:eastAsia="FangSong" w:hAnsi="Arial" w:cs="Arial"/>
          <w:sz w:val="22"/>
          <w:szCs w:val="20"/>
        </w:rPr>
        <w:t>Nat Shaffer</w:t>
      </w:r>
      <w:r w:rsidR="002A75C3" w:rsidRPr="004F52C9">
        <w:rPr>
          <w:rFonts w:ascii="Arial" w:eastAsia="FangSong" w:hAnsi="Arial" w:cs="Arial"/>
          <w:sz w:val="22"/>
          <w:szCs w:val="20"/>
        </w:rPr>
        <w: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rsidR="00311ADD" w:rsidRPr="004F52C9" w:rsidRDefault="00311ADD" w:rsidP="00311ADD">
      <w:pPr>
        <w:rPr>
          <w:rFonts w:ascii="Arial" w:eastAsia="FangSong" w:hAnsi="Arial" w:cs="Arial"/>
          <w:sz w:val="22"/>
          <w:szCs w:val="20"/>
        </w:rPr>
      </w:pP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rsidR="00311ADD"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532052">
        <w:rPr>
          <w:rFonts w:ascii="Arial" w:eastAsia="FangSong" w:hAnsi="Arial" w:cs="Arial"/>
          <w:sz w:val="22"/>
          <w:szCs w:val="20"/>
        </w:rPr>
        <w:t xml:space="preserve"> Horney Mitchell</w:t>
      </w:r>
      <w:r w:rsidR="005F3654" w:rsidRPr="004F52C9">
        <w:rPr>
          <w:rFonts w:ascii="Arial" w:eastAsia="FangSong" w:hAnsi="Arial" w:cs="Arial"/>
          <w:sz w:val="22"/>
          <w:szCs w:val="20"/>
        </w:rPr>
        <w:t xml:space="preserve">, seconded by </w:t>
      </w:r>
      <w:r w:rsidR="00532052">
        <w:rPr>
          <w:rFonts w:ascii="Arial" w:eastAsia="FangSong" w:hAnsi="Arial" w:cs="Arial"/>
          <w:sz w:val="22"/>
          <w:szCs w:val="20"/>
        </w:rPr>
        <w:t xml:space="preserve">Peggy </w:t>
      </w:r>
      <w:proofErr w:type="spellStart"/>
      <w:r w:rsidR="00532052">
        <w:rPr>
          <w:rFonts w:ascii="Arial" w:eastAsia="FangSong" w:hAnsi="Arial" w:cs="Arial"/>
          <w:sz w:val="22"/>
          <w:szCs w:val="20"/>
        </w:rPr>
        <w:t>O’Banner</w:t>
      </w:r>
      <w:proofErr w:type="spellEnd"/>
      <w:r w:rsidR="00175183">
        <w:rPr>
          <w:rFonts w:ascii="Arial" w:eastAsia="FangSong" w:hAnsi="Arial" w:cs="Arial"/>
          <w:sz w:val="22"/>
          <w:szCs w:val="20"/>
        </w:rPr>
        <w:t xml:space="preserve"> </w:t>
      </w:r>
      <w:r w:rsidRPr="004F52C9">
        <w:rPr>
          <w:rFonts w:ascii="Arial" w:eastAsia="FangSong" w:hAnsi="Arial" w:cs="Arial"/>
          <w:sz w:val="22"/>
          <w:szCs w:val="20"/>
        </w:rPr>
        <w:t>to adopt the Agenda</w:t>
      </w:r>
      <w:r w:rsidR="00532052">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rsidR="00B30155" w:rsidRDefault="00BD5BBB" w:rsidP="00B30155">
      <w:pPr>
        <w:rPr>
          <w:rFonts w:ascii="Arial" w:eastAsia="FangSong" w:hAnsi="Arial" w:cs="Arial"/>
          <w:sz w:val="22"/>
          <w:szCs w:val="20"/>
        </w:rPr>
      </w:pPr>
      <w:r>
        <w:rPr>
          <w:rFonts w:ascii="Arial" w:eastAsia="FangSong" w:hAnsi="Arial" w:cs="Arial"/>
          <w:sz w:val="22"/>
          <w:szCs w:val="20"/>
        </w:rPr>
        <w:t xml:space="preserve"> </w:t>
      </w:r>
    </w:p>
    <w:p w:rsidR="00B30155" w:rsidRPr="00B30155" w:rsidRDefault="00532052" w:rsidP="00B30155">
      <w:pPr>
        <w:rPr>
          <w:rFonts w:ascii="Arial" w:eastAsia="FangSong" w:hAnsi="Arial" w:cs="Arial"/>
          <w:b/>
          <w:sz w:val="22"/>
          <w:szCs w:val="20"/>
          <w:u w:val="single"/>
        </w:rPr>
      </w:pPr>
      <w:r>
        <w:rPr>
          <w:rFonts w:ascii="Arial" w:eastAsia="FangSong" w:hAnsi="Arial" w:cs="Arial"/>
          <w:sz w:val="22"/>
          <w:szCs w:val="20"/>
        </w:rPr>
        <w:t>5</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 xml:space="preserve">Approval of Minutes: </w:t>
      </w:r>
      <w:r>
        <w:rPr>
          <w:rFonts w:ascii="Arial" w:eastAsia="FangSong" w:hAnsi="Arial" w:cs="Arial"/>
          <w:b/>
          <w:sz w:val="22"/>
          <w:szCs w:val="20"/>
          <w:u w:val="single"/>
        </w:rPr>
        <w:t xml:space="preserve">February 23, 2021 </w:t>
      </w:r>
      <w:r w:rsidR="00B30155" w:rsidRPr="00B30155">
        <w:rPr>
          <w:rFonts w:ascii="Arial" w:eastAsia="FangSong" w:hAnsi="Arial" w:cs="Arial"/>
          <w:b/>
          <w:sz w:val="22"/>
          <w:szCs w:val="20"/>
          <w:u w:val="single"/>
        </w:rPr>
        <w:t>Regular Meeting</w:t>
      </w:r>
    </w:p>
    <w:p w:rsidR="00B30155" w:rsidRDefault="00532052" w:rsidP="00B30155">
      <w:pPr>
        <w:rPr>
          <w:rFonts w:ascii="Arial" w:eastAsia="FangSong" w:hAnsi="Arial" w:cs="Arial"/>
          <w:sz w:val="22"/>
          <w:szCs w:val="20"/>
        </w:rPr>
      </w:pPr>
      <w:r>
        <w:rPr>
          <w:rFonts w:ascii="Arial" w:eastAsia="FangSong" w:hAnsi="Arial" w:cs="Arial"/>
          <w:sz w:val="22"/>
          <w:szCs w:val="20"/>
        </w:rPr>
        <w:t xml:space="preserve">Moved by Horney Mitchell,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w:t>
      </w:r>
      <w:r w:rsidR="00761DBD">
        <w:rPr>
          <w:rFonts w:ascii="Arial" w:eastAsia="FangSong" w:hAnsi="Arial" w:cs="Arial"/>
          <w:sz w:val="22"/>
          <w:szCs w:val="20"/>
        </w:rPr>
        <w:t xml:space="preserve">to approve the </w:t>
      </w:r>
      <w:r>
        <w:rPr>
          <w:rFonts w:ascii="Arial" w:eastAsia="FangSong" w:hAnsi="Arial" w:cs="Arial"/>
          <w:sz w:val="22"/>
          <w:szCs w:val="20"/>
        </w:rPr>
        <w:t>minutes for the February 23, 2021</w:t>
      </w:r>
      <w:r w:rsidR="00761DBD">
        <w:rPr>
          <w:rFonts w:ascii="Arial" w:eastAsia="FangSong" w:hAnsi="Arial" w:cs="Arial"/>
          <w:sz w:val="22"/>
          <w:szCs w:val="20"/>
        </w:rPr>
        <w:t xml:space="preserve"> meeting. Motion carried unanimously.</w:t>
      </w:r>
    </w:p>
    <w:p w:rsidR="00761DBD" w:rsidRPr="00B30155" w:rsidRDefault="00761DBD" w:rsidP="00B30155">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lastRenderedPageBreak/>
        <w:t>6</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Reports</w:t>
      </w:r>
      <w:r w:rsidR="00B30155" w:rsidRPr="00B30155">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A) </w:t>
      </w:r>
      <w:r w:rsidRPr="00B30155">
        <w:rPr>
          <w:rFonts w:ascii="Arial" w:eastAsia="FangSong" w:hAnsi="Arial" w:cs="Arial"/>
          <w:sz w:val="22"/>
          <w:szCs w:val="20"/>
        </w:rPr>
        <w:t>Financial Report</w:t>
      </w:r>
      <w:r w:rsidR="00D157EC">
        <w:rPr>
          <w:rFonts w:ascii="Arial" w:eastAsia="FangSong" w:hAnsi="Arial" w:cs="Arial"/>
          <w:sz w:val="22"/>
          <w:szCs w:val="20"/>
        </w:rPr>
        <w:t>- The</w:t>
      </w:r>
      <w:r w:rsidR="00D76D98">
        <w:rPr>
          <w:rFonts w:ascii="Arial" w:eastAsia="FangSong" w:hAnsi="Arial" w:cs="Arial"/>
          <w:sz w:val="22"/>
          <w:szCs w:val="20"/>
        </w:rPr>
        <w:t xml:space="preserve"> financial report for February 2021 was</w:t>
      </w:r>
      <w:r w:rsidR="00D157EC">
        <w:rPr>
          <w:rFonts w:ascii="Arial" w:eastAsia="FangSong" w:hAnsi="Arial" w:cs="Arial"/>
          <w:sz w:val="22"/>
          <w:szCs w:val="20"/>
        </w:rPr>
        <w:t xml:space="preserve"> presented by Marlene Marchyshyn.</w:t>
      </w:r>
      <w:r w:rsidR="00D76D98">
        <w:rPr>
          <w:rFonts w:ascii="Arial" w:eastAsia="FangSong" w:hAnsi="Arial" w:cs="Arial"/>
          <w:sz w:val="22"/>
          <w:szCs w:val="20"/>
        </w:rPr>
        <w:t xml:space="preserve"> She also handed out an annual report. </w:t>
      </w:r>
      <w:r w:rsidRPr="00B30155">
        <w:rPr>
          <w:rFonts w:ascii="Arial" w:eastAsia="FangSong" w:hAnsi="Arial" w:cs="Arial"/>
          <w:sz w:val="22"/>
          <w:szCs w:val="20"/>
        </w:rPr>
        <w:t xml:space="preserve"> </w:t>
      </w:r>
    </w:p>
    <w:p w:rsidR="00E66665" w:rsidRDefault="00B30155" w:rsidP="00B30155">
      <w:pPr>
        <w:rPr>
          <w:rFonts w:ascii="Arial" w:eastAsia="FangSong" w:hAnsi="Arial" w:cs="Arial"/>
          <w:sz w:val="22"/>
          <w:szCs w:val="20"/>
        </w:rPr>
      </w:pPr>
      <w:r>
        <w:rPr>
          <w:rFonts w:ascii="Arial" w:eastAsia="FangSong" w:hAnsi="Arial" w:cs="Arial"/>
          <w:sz w:val="22"/>
          <w:szCs w:val="20"/>
        </w:rPr>
        <w:t xml:space="preserve">B) </w:t>
      </w:r>
      <w:r w:rsidRPr="00B30155">
        <w:rPr>
          <w:rFonts w:ascii="Arial" w:eastAsia="FangSong" w:hAnsi="Arial" w:cs="Arial"/>
          <w:sz w:val="22"/>
          <w:szCs w:val="20"/>
        </w:rPr>
        <w:t>General Managers Report</w:t>
      </w:r>
    </w:p>
    <w:p w:rsidR="009E528E" w:rsidRDefault="009E528E" w:rsidP="00B30155">
      <w:pPr>
        <w:rPr>
          <w:rFonts w:ascii="Arial" w:eastAsia="FangSong" w:hAnsi="Arial" w:cs="Arial"/>
          <w:sz w:val="22"/>
          <w:szCs w:val="20"/>
        </w:rPr>
      </w:pPr>
      <w:r>
        <w:rPr>
          <w:rFonts w:ascii="Arial" w:eastAsia="FangSong" w:hAnsi="Arial" w:cs="Arial"/>
          <w:sz w:val="22"/>
          <w:szCs w:val="20"/>
        </w:rPr>
        <w:t xml:space="preserve">No report given. </w:t>
      </w:r>
    </w:p>
    <w:p w:rsidR="00B30155" w:rsidRPr="00B30155" w:rsidRDefault="00762657" w:rsidP="00B30155">
      <w:pPr>
        <w:ind w:firstLine="720"/>
        <w:rPr>
          <w:rFonts w:ascii="Arial" w:eastAsia="FangSong" w:hAnsi="Arial" w:cs="Arial"/>
          <w:sz w:val="22"/>
          <w:szCs w:val="20"/>
        </w:rPr>
      </w:pPr>
      <w:r w:rsidRPr="00B30155">
        <w:rPr>
          <w:rFonts w:ascii="Arial" w:eastAsia="FangSong" w:hAnsi="Arial" w:cs="Arial"/>
          <w:sz w:val="22"/>
          <w:szCs w:val="20"/>
        </w:rPr>
        <w:t xml:space="preserve"> </w:t>
      </w:r>
      <w:r w:rsidR="00B30155" w:rsidRPr="00B30155">
        <w:rPr>
          <w:rFonts w:ascii="Arial" w:eastAsia="FangSong" w:hAnsi="Arial" w:cs="Arial"/>
          <w:sz w:val="22"/>
          <w:szCs w:val="20"/>
        </w:rPr>
        <w:t>(Staff Reports)</w:t>
      </w:r>
    </w:p>
    <w:p w:rsidR="00B30155" w:rsidRDefault="00D76D98" w:rsidP="00B30155">
      <w:pPr>
        <w:pStyle w:val="ListParagraph"/>
        <w:numPr>
          <w:ilvl w:val="0"/>
          <w:numId w:val="48"/>
        </w:numPr>
        <w:rPr>
          <w:rFonts w:ascii="Arial" w:eastAsia="FangSong" w:hAnsi="Arial" w:cs="Arial"/>
          <w:sz w:val="22"/>
          <w:szCs w:val="20"/>
        </w:rPr>
      </w:pPr>
      <w:r>
        <w:rPr>
          <w:rFonts w:ascii="Arial" w:eastAsia="FangSong" w:hAnsi="Arial" w:cs="Arial"/>
          <w:sz w:val="22"/>
          <w:szCs w:val="20"/>
        </w:rPr>
        <w:t xml:space="preserve">Deputy General </w:t>
      </w:r>
      <w:r w:rsidR="00B30155" w:rsidRPr="00B30155">
        <w:rPr>
          <w:rFonts w:ascii="Arial" w:eastAsia="FangSong" w:hAnsi="Arial" w:cs="Arial"/>
          <w:sz w:val="22"/>
          <w:szCs w:val="20"/>
        </w:rPr>
        <w:t>Managers Report</w:t>
      </w:r>
    </w:p>
    <w:p w:rsidR="00FF3948" w:rsidRPr="00B30155" w:rsidRDefault="00D76D98" w:rsidP="000E680B">
      <w:pPr>
        <w:pStyle w:val="ListParagraph"/>
        <w:ind w:left="1440"/>
        <w:rPr>
          <w:rFonts w:ascii="Arial" w:eastAsia="FangSong" w:hAnsi="Arial" w:cs="Arial"/>
          <w:sz w:val="22"/>
          <w:szCs w:val="20"/>
        </w:rPr>
      </w:pPr>
      <w:proofErr w:type="spellStart"/>
      <w:r>
        <w:rPr>
          <w:rFonts w:ascii="Arial" w:eastAsia="FangSong" w:hAnsi="Arial" w:cs="Arial"/>
          <w:sz w:val="22"/>
          <w:szCs w:val="20"/>
        </w:rPr>
        <w:t>Caskell</w:t>
      </w:r>
      <w:proofErr w:type="spellEnd"/>
      <w:r>
        <w:rPr>
          <w:rFonts w:ascii="Arial" w:eastAsia="FangSong" w:hAnsi="Arial" w:cs="Arial"/>
          <w:sz w:val="22"/>
          <w:szCs w:val="20"/>
        </w:rPr>
        <w:t xml:space="preserve"> went over the number of connections from the operations report with the Board.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 xml:space="preserve">Billing Managers Report </w:t>
      </w:r>
    </w:p>
    <w:p w:rsidR="004A7487" w:rsidRPr="00B30155" w:rsidRDefault="00D76D98" w:rsidP="000E680B">
      <w:pPr>
        <w:pStyle w:val="ListParagraph"/>
        <w:ind w:left="1440"/>
        <w:rPr>
          <w:rFonts w:ascii="Arial" w:eastAsia="FangSong" w:hAnsi="Arial" w:cs="Arial"/>
          <w:sz w:val="22"/>
          <w:szCs w:val="20"/>
        </w:rPr>
      </w:pPr>
      <w:r>
        <w:rPr>
          <w:rFonts w:ascii="Arial" w:eastAsia="FangSong" w:hAnsi="Arial" w:cs="Arial"/>
          <w:sz w:val="22"/>
          <w:szCs w:val="20"/>
        </w:rPr>
        <w:t xml:space="preserve">Sara informed the Commissioners that the number of customers on the cut off lists had decreased. A printout was provided that showed the number of customers on the cut off list for January, February and March.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Field Operations Managers Report</w:t>
      </w:r>
    </w:p>
    <w:p w:rsidR="00B43844" w:rsidRDefault="000E680B" w:rsidP="000E680B">
      <w:pPr>
        <w:pStyle w:val="ListParagraph"/>
        <w:ind w:left="1440"/>
        <w:rPr>
          <w:rFonts w:ascii="Arial" w:eastAsia="FangSong" w:hAnsi="Arial" w:cs="Arial"/>
          <w:sz w:val="22"/>
          <w:szCs w:val="20"/>
        </w:rPr>
      </w:pPr>
      <w:r>
        <w:rPr>
          <w:rFonts w:ascii="Arial" w:eastAsia="FangSong" w:hAnsi="Arial" w:cs="Arial"/>
          <w:sz w:val="22"/>
          <w:szCs w:val="20"/>
        </w:rPr>
        <w:t>Bradley</w:t>
      </w:r>
      <w:r w:rsidR="00BD5BBB">
        <w:rPr>
          <w:rFonts w:ascii="Arial" w:eastAsia="FangSong" w:hAnsi="Arial" w:cs="Arial"/>
          <w:sz w:val="22"/>
          <w:szCs w:val="20"/>
        </w:rPr>
        <w:t xml:space="preserve"> provided a report </w:t>
      </w:r>
      <w:r w:rsidR="00C941EE">
        <w:rPr>
          <w:rFonts w:ascii="Arial" w:eastAsia="FangSong" w:hAnsi="Arial" w:cs="Arial"/>
          <w:sz w:val="22"/>
          <w:szCs w:val="20"/>
        </w:rPr>
        <w:t>list</w:t>
      </w:r>
      <w:r w:rsidR="00A1263F">
        <w:rPr>
          <w:rFonts w:ascii="Arial" w:eastAsia="FangSong" w:hAnsi="Arial" w:cs="Arial"/>
          <w:sz w:val="22"/>
          <w:szCs w:val="20"/>
        </w:rPr>
        <w:t>ing</w:t>
      </w:r>
      <w:r w:rsidR="00C941EE">
        <w:rPr>
          <w:rFonts w:ascii="Arial" w:eastAsia="FangSong" w:hAnsi="Arial" w:cs="Arial"/>
          <w:sz w:val="22"/>
          <w:szCs w:val="20"/>
        </w:rPr>
        <w:t xml:space="preserve"> the day to day work load for the field technicians</w:t>
      </w:r>
      <w:r w:rsidR="00D76D98">
        <w:rPr>
          <w:rFonts w:ascii="Arial" w:eastAsia="FangSong" w:hAnsi="Arial" w:cs="Arial"/>
          <w:sz w:val="22"/>
          <w:szCs w:val="20"/>
        </w:rPr>
        <w:t xml:space="preserve"> from 2</w:t>
      </w:r>
      <w:r w:rsidR="004A7487">
        <w:rPr>
          <w:rFonts w:ascii="Arial" w:eastAsia="FangSong" w:hAnsi="Arial" w:cs="Arial"/>
          <w:sz w:val="22"/>
          <w:szCs w:val="20"/>
        </w:rPr>
        <w:t>/</w:t>
      </w:r>
      <w:r w:rsidR="00D76D98">
        <w:rPr>
          <w:rFonts w:ascii="Arial" w:eastAsia="FangSong" w:hAnsi="Arial" w:cs="Arial"/>
          <w:sz w:val="22"/>
          <w:szCs w:val="20"/>
        </w:rPr>
        <w:t>14/21- 3</w:t>
      </w:r>
      <w:r w:rsidR="004A7487">
        <w:rPr>
          <w:rFonts w:ascii="Arial" w:eastAsia="FangSong" w:hAnsi="Arial" w:cs="Arial"/>
          <w:sz w:val="22"/>
          <w:szCs w:val="20"/>
        </w:rPr>
        <w:t>/14/21</w:t>
      </w:r>
      <w:r>
        <w:rPr>
          <w:rFonts w:ascii="Arial" w:eastAsia="FangSong" w:hAnsi="Arial" w:cs="Arial"/>
          <w:sz w:val="22"/>
          <w:szCs w:val="20"/>
        </w:rPr>
        <w:t xml:space="preserve">. He </w:t>
      </w:r>
      <w:r w:rsidR="00B43844">
        <w:rPr>
          <w:rFonts w:ascii="Arial" w:eastAsia="FangSong" w:hAnsi="Arial" w:cs="Arial"/>
          <w:sz w:val="22"/>
          <w:szCs w:val="20"/>
        </w:rPr>
        <w:t xml:space="preserve">informed the Board </w:t>
      </w:r>
      <w:r w:rsidR="004F7435">
        <w:rPr>
          <w:rFonts w:ascii="Arial" w:eastAsia="FangSong" w:hAnsi="Arial" w:cs="Arial"/>
          <w:sz w:val="22"/>
          <w:szCs w:val="20"/>
        </w:rPr>
        <w:t xml:space="preserve">of </w:t>
      </w:r>
      <w:r w:rsidR="00B43844">
        <w:rPr>
          <w:rFonts w:ascii="Arial" w:eastAsia="FangSong" w:hAnsi="Arial" w:cs="Arial"/>
          <w:sz w:val="22"/>
          <w:szCs w:val="20"/>
        </w:rPr>
        <w:t xml:space="preserve">some </w:t>
      </w:r>
      <w:r w:rsidR="008960FD">
        <w:rPr>
          <w:rFonts w:ascii="Arial" w:eastAsia="FangSong" w:hAnsi="Arial" w:cs="Arial"/>
          <w:sz w:val="22"/>
          <w:szCs w:val="20"/>
        </w:rPr>
        <w:t>of the i</w:t>
      </w:r>
      <w:r w:rsidR="00B43844">
        <w:rPr>
          <w:rFonts w:ascii="Arial" w:eastAsia="FangSong" w:hAnsi="Arial" w:cs="Arial"/>
          <w:sz w:val="22"/>
          <w:szCs w:val="20"/>
        </w:rPr>
        <w:t>ssues with the Brunson sewer station</w:t>
      </w:r>
      <w:r w:rsidR="008960FD">
        <w:rPr>
          <w:rFonts w:ascii="Arial" w:eastAsia="FangSong" w:hAnsi="Arial" w:cs="Arial"/>
          <w:sz w:val="22"/>
          <w:szCs w:val="20"/>
        </w:rPr>
        <w:t xml:space="preserve"> and </w:t>
      </w:r>
      <w:r w:rsidR="00B43844">
        <w:rPr>
          <w:rFonts w:ascii="Arial" w:eastAsia="FangSong" w:hAnsi="Arial" w:cs="Arial"/>
          <w:sz w:val="22"/>
          <w:szCs w:val="20"/>
        </w:rPr>
        <w:t>noted that there is a need for a rehab</w:t>
      </w:r>
      <w:r w:rsidR="008960FD">
        <w:rPr>
          <w:rFonts w:ascii="Arial" w:eastAsia="FangSong" w:hAnsi="Arial" w:cs="Arial"/>
          <w:sz w:val="22"/>
          <w:szCs w:val="20"/>
        </w:rPr>
        <w:t xml:space="preserve"> there. </w:t>
      </w:r>
      <w:r w:rsidR="00B43844">
        <w:rPr>
          <w:rFonts w:ascii="Arial" w:eastAsia="FangSong" w:hAnsi="Arial" w:cs="Arial"/>
          <w:sz w:val="22"/>
          <w:szCs w:val="20"/>
        </w:rPr>
        <w:t xml:space="preserve"> </w:t>
      </w:r>
    </w:p>
    <w:p w:rsidR="00D76D98" w:rsidRDefault="00B43844" w:rsidP="00D76D98">
      <w:pPr>
        <w:pStyle w:val="ListParagraph"/>
        <w:numPr>
          <w:ilvl w:val="0"/>
          <w:numId w:val="48"/>
        </w:numPr>
        <w:rPr>
          <w:rFonts w:ascii="Arial" w:eastAsia="FangSong" w:hAnsi="Arial" w:cs="Arial"/>
          <w:sz w:val="22"/>
          <w:szCs w:val="20"/>
        </w:rPr>
      </w:pPr>
      <w:r>
        <w:rPr>
          <w:rFonts w:ascii="Arial" w:eastAsia="FangSong" w:hAnsi="Arial" w:cs="Arial"/>
          <w:sz w:val="22"/>
          <w:szCs w:val="20"/>
        </w:rPr>
        <w:t xml:space="preserve">Human Resource </w:t>
      </w:r>
      <w:r w:rsidR="00D76D98">
        <w:rPr>
          <w:rFonts w:ascii="Arial" w:eastAsia="FangSong" w:hAnsi="Arial" w:cs="Arial"/>
          <w:sz w:val="22"/>
          <w:szCs w:val="20"/>
        </w:rPr>
        <w:t>Managers Report</w:t>
      </w:r>
    </w:p>
    <w:p w:rsidR="00D76D98" w:rsidRPr="00B30155" w:rsidRDefault="00D76D98" w:rsidP="000E680B">
      <w:pPr>
        <w:pStyle w:val="ListParagraph"/>
        <w:ind w:left="1440"/>
        <w:rPr>
          <w:rFonts w:ascii="Arial" w:eastAsia="FangSong" w:hAnsi="Arial" w:cs="Arial"/>
          <w:sz w:val="22"/>
          <w:szCs w:val="20"/>
        </w:rPr>
      </w:pPr>
      <w:r>
        <w:rPr>
          <w:rFonts w:ascii="Arial" w:eastAsia="FangSong" w:hAnsi="Arial" w:cs="Arial"/>
          <w:sz w:val="22"/>
          <w:szCs w:val="20"/>
        </w:rPr>
        <w:t>Marlene went over the work hours for the month of February and informed the Board that a new employee would be starting on March 29th.</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Engineers Report</w:t>
      </w:r>
    </w:p>
    <w:p w:rsidR="00353B87" w:rsidRDefault="00C94302" w:rsidP="00353B87">
      <w:pPr>
        <w:pStyle w:val="ListParagraph"/>
        <w:ind w:left="1440"/>
        <w:rPr>
          <w:rFonts w:ascii="Arial" w:eastAsia="FangSong" w:hAnsi="Arial" w:cs="Arial"/>
          <w:sz w:val="22"/>
          <w:szCs w:val="20"/>
        </w:rPr>
      </w:pPr>
      <w:r>
        <w:rPr>
          <w:rFonts w:ascii="Arial" w:eastAsia="FangSong" w:hAnsi="Arial" w:cs="Arial"/>
          <w:sz w:val="22"/>
          <w:szCs w:val="20"/>
        </w:rPr>
        <w:t>Kari discusse</w:t>
      </w:r>
      <w:r w:rsidR="00353B87">
        <w:rPr>
          <w:rFonts w:ascii="Arial" w:eastAsia="FangSong" w:hAnsi="Arial" w:cs="Arial"/>
          <w:sz w:val="22"/>
          <w:szCs w:val="20"/>
        </w:rPr>
        <w:t xml:space="preserve">d some ongoing projects. </w:t>
      </w:r>
    </w:p>
    <w:p w:rsidR="00353B87" w:rsidRDefault="00353B87" w:rsidP="00353B87">
      <w:pPr>
        <w:pStyle w:val="ListParagraph"/>
        <w:ind w:left="1440"/>
        <w:rPr>
          <w:rFonts w:ascii="Arial" w:eastAsia="FangSong" w:hAnsi="Arial" w:cs="Arial"/>
          <w:sz w:val="22"/>
          <w:szCs w:val="20"/>
        </w:rPr>
      </w:pPr>
      <w:r>
        <w:rPr>
          <w:rFonts w:ascii="Arial" w:eastAsia="FangSong" w:hAnsi="Arial" w:cs="Arial"/>
          <w:sz w:val="22"/>
          <w:szCs w:val="20"/>
        </w:rPr>
        <w:t xml:space="preserve">The initial condemnation notices have gone out for the Gifford Waterline Extension Project. </w:t>
      </w:r>
    </w:p>
    <w:p w:rsidR="00353B87" w:rsidRPr="00353B87" w:rsidRDefault="00353B87" w:rsidP="00353B87">
      <w:pPr>
        <w:pStyle w:val="ListParagraph"/>
        <w:ind w:left="1440"/>
        <w:rPr>
          <w:rFonts w:ascii="Arial" w:eastAsia="FangSong" w:hAnsi="Arial" w:cs="Arial"/>
          <w:sz w:val="22"/>
          <w:szCs w:val="20"/>
        </w:rPr>
      </w:pPr>
      <w:r>
        <w:rPr>
          <w:rFonts w:ascii="Arial" w:eastAsia="FangSong" w:hAnsi="Arial" w:cs="Arial"/>
          <w:sz w:val="22"/>
          <w:szCs w:val="20"/>
        </w:rPr>
        <w:t>Applications for RIA funds were submitted on March 15th for the Sewer Service Extension Project and the Gifford Lift Station Project.</w:t>
      </w:r>
      <w:bookmarkStart w:id="0" w:name="_GoBack"/>
      <w:bookmarkEnd w:id="0"/>
    </w:p>
    <w:p w:rsidR="00D76D98" w:rsidRDefault="00D76D98" w:rsidP="00D76D98">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Treatment Operations Managers Report</w:t>
      </w:r>
    </w:p>
    <w:p w:rsidR="00D76D98" w:rsidRDefault="00D76D98" w:rsidP="000E680B">
      <w:pPr>
        <w:pStyle w:val="ListParagraph"/>
        <w:ind w:left="1440"/>
        <w:rPr>
          <w:rFonts w:ascii="Arial" w:eastAsia="FangSong" w:hAnsi="Arial" w:cs="Arial"/>
          <w:sz w:val="22"/>
          <w:szCs w:val="20"/>
        </w:rPr>
      </w:pPr>
      <w:r>
        <w:rPr>
          <w:rFonts w:ascii="Arial" w:eastAsia="FangSong" w:hAnsi="Arial" w:cs="Arial"/>
          <w:sz w:val="22"/>
          <w:szCs w:val="20"/>
        </w:rPr>
        <w:t>Cyndie provided a report showing the number of tests, inspections and</w:t>
      </w:r>
      <w:r w:rsidR="000E680B">
        <w:rPr>
          <w:rFonts w:ascii="Arial" w:eastAsia="FangSong" w:hAnsi="Arial" w:cs="Arial"/>
          <w:sz w:val="22"/>
          <w:szCs w:val="20"/>
        </w:rPr>
        <w:t xml:space="preserve"> repairs made by the W</w:t>
      </w:r>
      <w:r>
        <w:rPr>
          <w:rFonts w:ascii="Arial" w:eastAsia="FangSong" w:hAnsi="Arial" w:cs="Arial"/>
          <w:sz w:val="22"/>
          <w:szCs w:val="20"/>
        </w:rPr>
        <w:t xml:space="preserve">ater &amp; </w:t>
      </w:r>
      <w:r w:rsidR="000E680B">
        <w:rPr>
          <w:rFonts w:ascii="Arial" w:eastAsia="FangSong" w:hAnsi="Arial" w:cs="Arial"/>
          <w:sz w:val="22"/>
          <w:szCs w:val="20"/>
        </w:rPr>
        <w:t>W</w:t>
      </w:r>
      <w:r>
        <w:rPr>
          <w:rFonts w:ascii="Arial" w:eastAsia="FangSong" w:hAnsi="Arial" w:cs="Arial"/>
          <w:sz w:val="22"/>
          <w:szCs w:val="20"/>
        </w:rPr>
        <w:t xml:space="preserve">astewater </w:t>
      </w:r>
      <w:r w:rsidR="000E680B">
        <w:rPr>
          <w:rFonts w:ascii="Arial" w:eastAsia="FangSong" w:hAnsi="Arial" w:cs="Arial"/>
          <w:sz w:val="22"/>
          <w:szCs w:val="20"/>
        </w:rPr>
        <w:t>T</w:t>
      </w:r>
      <w:r>
        <w:rPr>
          <w:rFonts w:ascii="Arial" w:eastAsia="FangSong" w:hAnsi="Arial" w:cs="Arial"/>
          <w:sz w:val="22"/>
          <w:szCs w:val="20"/>
        </w:rPr>
        <w:t xml:space="preserve">reatment </w:t>
      </w:r>
      <w:r w:rsidR="000E680B">
        <w:rPr>
          <w:rFonts w:ascii="Arial" w:eastAsia="FangSong" w:hAnsi="Arial" w:cs="Arial"/>
          <w:sz w:val="22"/>
          <w:szCs w:val="20"/>
        </w:rPr>
        <w:t>T</w:t>
      </w:r>
      <w:r>
        <w:rPr>
          <w:rFonts w:ascii="Arial" w:eastAsia="FangSong" w:hAnsi="Arial" w:cs="Arial"/>
          <w:sz w:val="22"/>
          <w:szCs w:val="20"/>
        </w:rPr>
        <w:t xml:space="preserve">echnicians from 2/20/21- 3/14/21. </w:t>
      </w:r>
    </w:p>
    <w:p w:rsidR="00F561B2" w:rsidRPr="00D76D98" w:rsidRDefault="000E680B" w:rsidP="000E680B">
      <w:pPr>
        <w:pStyle w:val="ListParagraph"/>
        <w:ind w:left="1440"/>
        <w:rPr>
          <w:rFonts w:ascii="Arial" w:eastAsia="FangSong" w:hAnsi="Arial" w:cs="Arial"/>
          <w:sz w:val="22"/>
          <w:szCs w:val="20"/>
        </w:rPr>
      </w:pPr>
      <w:r>
        <w:rPr>
          <w:rFonts w:ascii="Arial" w:eastAsia="FangSong" w:hAnsi="Arial" w:cs="Arial"/>
          <w:sz w:val="22"/>
          <w:szCs w:val="20"/>
        </w:rPr>
        <w:t xml:space="preserve">She also </w:t>
      </w:r>
      <w:r w:rsidR="00F561B2">
        <w:rPr>
          <w:rFonts w:ascii="Arial" w:eastAsia="FangSong" w:hAnsi="Arial" w:cs="Arial"/>
          <w:sz w:val="22"/>
          <w:szCs w:val="20"/>
        </w:rPr>
        <w:t xml:space="preserve">let the Commissioners know that the Hampton WWTP is looking a lot better as the sand beds are regaining ground. </w:t>
      </w:r>
    </w:p>
    <w:p w:rsidR="00D76D98" w:rsidRPr="00D76D98" w:rsidRDefault="00D76D98" w:rsidP="00D76D98">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t>7</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System Member Commissioners Reports</w:t>
      </w:r>
    </w:p>
    <w:p w:rsidR="00566302" w:rsidRDefault="00566302" w:rsidP="00B30155">
      <w:pPr>
        <w:rPr>
          <w:rFonts w:ascii="Arial" w:eastAsia="FangSong" w:hAnsi="Arial" w:cs="Arial"/>
          <w:sz w:val="22"/>
          <w:szCs w:val="20"/>
        </w:rPr>
      </w:pPr>
      <w:r>
        <w:rPr>
          <w:rFonts w:ascii="Arial" w:eastAsia="FangSong" w:hAnsi="Arial" w:cs="Arial"/>
          <w:sz w:val="22"/>
          <w:szCs w:val="20"/>
        </w:rPr>
        <w:t>A) Town of Brunson- There have been a few issues with the Streetscape Project. Th</w:t>
      </w:r>
      <w:r w:rsidR="00814791">
        <w:rPr>
          <w:rFonts w:ascii="Arial" w:eastAsia="FangSong" w:hAnsi="Arial" w:cs="Arial"/>
          <w:sz w:val="22"/>
          <w:szCs w:val="20"/>
        </w:rPr>
        <w:t xml:space="preserve">e Preacher House Project is moving forward. </w:t>
      </w:r>
      <w:r w:rsidR="00D50CA6">
        <w:rPr>
          <w:rFonts w:ascii="Arial" w:eastAsia="FangSong" w:hAnsi="Arial" w:cs="Arial"/>
          <w:sz w:val="22"/>
          <w:szCs w:val="20"/>
        </w:rPr>
        <w:t xml:space="preserve">Some </w:t>
      </w:r>
      <w:r w:rsidR="00054351">
        <w:rPr>
          <w:rFonts w:ascii="Arial" w:eastAsia="FangSong" w:hAnsi="Arial" w:cs="Arial"/>
          <w:sz w:val="22"/>
          <w:szCs w:val="20"/>
        </w:rPr>
        <w:t xml:space="preserve">individuals </w:t>
      </w:r>
      <w:r w:rsidR="00D50CA6">
        <w:rPr>
          <w:rFonts w:ascii="Arial" w:eastAsia="FangSong" w:hAnsi="Arial" w:cs="Arial"/>
          <w:sz w:val="22"/>
          <w:szCs w:val="20"/>
        </w:rPr>
        <w:t xml:space="preserve">from the County administration helped </w:t>
      </w:r>
      <w:r w:rsidR="00054351">
        <w:rPr>
          <w:rFonts w:ascii="Arial" w:eastAsia="FangSong" w:hAnsi="Arial" w:cs="Arial"/>
          <w:sz w:val="22"/>
          <w:szCs w:val="20"/>
        </w:rPr>
        <w:t xml:space="preserve">with </w:t>
      </w:r>
      <w:r w:rsidR="00D50CA6">
        <w:rPr>
          <w:rFonts w:ascii="Arial" w:eastAsia="FangSong" w:hAnsi="Arial" w:cs="Arial"/>
          <w:sz w:val="22"/>
          <w:szCs w:val="20"/>
        </w:rPr>
        <w:t>clean</w:t>
      </w:r>
      <w:r w:rsidR="00054351">
        <w:rPr>
          <w:rFonts w:ascii="Arial" w:eastAsia="FangSong" w:hAnsi="Arial" w:cs="Arial"/>
          <w:sz w:val="22"/>
          <w:szCs w:val="20"/>
        </w:rPr>
        <w:t>ing at</w:t>
      </w:r>
      <w:r w:rsidR="00D50CA6">
        <w:rPr>
          <w:rFonts w:ascii="Arial" w:eastAsia="FangSong" w:hAnsi="Arial" w:cs="Arial"/>
          <w:sz w:val="22"/>
          <w:szCs w:val="20"/>
        </w:rPr>
        <w:t xml:space="preserve"> the Preacher house. </w:t>
      </w:r>
    </w:p>
    <w:p w:rsidR="00B30155" w:rsidRDefault="00B30155" w:rsidP="00B30155">
      <w:pPr>
        <w:rPr>
          <w:rFonts w:ascii="Arial" w:eastAsia="FangSong" w:hAnsi="Arial" w:cs="Arial"/>
          <w:sz w:val="22"/>
          <w:szCs w:val="20"/>
        </w:rPr>
      </w:pPr>
      <w:r>
        <w:rPr>
          <w:rFonts w:ascii="Arial" w:eastAsia="FangSong" w:hAnsi="Arial" w:cs="Arial"/>
          <w:sz w:val="22"/>
          <w:szCs w:val="20"/>
        </w:rPr>
        <w:t>B) Town of Gifford</w:t>
      </w:r>
      <w:r w:rsidR="00FE5ABB">
        <w:rPr>
          <w:rFonts w:ascii="Arial" w:eastAsia="FangSong" w:hAnsi="Arial" w:cs="Arial"/>
          <w:sz w:val="22"/>
          <w:szCs w:val="20"/>
        </w:rPr>
        <w:t xml:space="preserve">- </w:t>
      </w:r>
      <w:r w:rsidR="00566302">
        <w:rPr>
          <w:rFonts w:ascii="Arial" w:eastAsia="FangSong" w:hAnsi="Arial" w:cs="Arial"/>
          <w:sz w:val="22"/>
          <w:szCs w:val="20"/>
        </w:rPr>
        <w:t xml:space="preserve">The town will hold elections next month. A contractor </w:t>
      </w:r>
      <w:r w:rsidR="008F3088">
        <w:rPr>
          <w:rFonts w:ascii="Arial" w:eastAsia="FangSong" w:hAnsi="Arial" w:cs="Arial"/>
          <w:sz w:val="22"/>
          <w:szCs w:val="20"/>
        </w:rPr>
        <w:t xml:space="preserve">has been chosen </w:t>
      </w:r>
      <w:r w:rsidR="00566302">
        <w:rPr>
          <w:rFonts w:ascii="Arial" w:eastAsia="FangSong" w:hAnsi="Arial" w:cs="Arial"/>
          <w:sz w:val="22"/>
          <w:szCs w:val="20"/>
        </w:rPr>
        <w:t xml:space="preserve">for the Rural Development Project. </w:t>
      </w:r>
      <w:r w:rsidR="00D50CA6">
        <w:rPr>
          <w:rFonts w:ascii="Arial" w:eastAsia="FangSong" w:hAnsi="Arial" w:cs="Arial"/>
          <w:sz w:val="22"/>
          <w:szCs w:val="20"/>
        </w:rPr>
        <w:t xml:space="preserve">This project will probably be completed within a month. </w:t>
      </w:r>
    </w:p>
    <w:p w:rsidR="00B30155" w:rsidRDefault="00B30155" w:rsidP="00B30155">
      <w:pPr>
        <w:rPr>
          <w:rFonts w:ascii="Arial" w:eastAsia="FangSong" w:hAnsi="Arial" w:cs="Arial"/>
          <w:sz w:val="22"/>
          <w:szCs w:val="20"/>
        </w:rPr>
      </w:pPr>
      <w:r>
        <w:rPr>
          <w:rFonts w:ascii="Arial" w:eastAsia="FangSong" w:hAnsi="Arial" w:cs="Arial"/>
          <w:sz w:val="22"/>
          <w:szCs w:val="20"/>
        </w:rPr>
        <w:t>C) Town of Hampton</w:t>
      </w:r>
      <w:r w:rsidR="00A32C5A">
        <w:rPr>
          <w:rFonts w:ascii="Arial" w:eastAsia="FangSong" w:hAnsi="Arial" w:cs="Arial"/>
          <w:sz w:val="22"/>
          <w:szCs w:val="20"/>
        </w:rPr>
        <w:t>- Not Present</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t>D) Town of Varnville</w:t>
      </w:r>
      <w:r w:rsidR="00CB4AD2">
        <w:rPr>
          <w:rFonts w:ascii="Arial" w:eastAsia="FangSong" w:hAnsi="Arial" w:cs="Arial"/>
          <w:sz w:val="22"/>
          <w:szCs w:val="20"/>
        </w:rPr>
        <w:t xml:space="preserve">- The </w:t>
      </w:r>
      <w:r w:rsidR="00CD11BA">
        <w:rPr>
          <w:rFonts w:ascii="Arial" w:eastAsia="FangSong" w:hAnsi="Arial" w:cs="Arial"/>
          <w:sz w:val="22"/>
          <w:szCs w:val="20"/>
        </w:rPr>
        <w:t xml:space="preserve">Intersection Project should begin in April and finish in May or June. </w:t>
      </w:r>
    </w:p>
    <w:p w:rsidR="00B30155" w:rsidRDefault="00FA4AC1" w:rsidP="00B30155">
      <w:pPr>
        <w:rPr>
          <w:rFonts w:ascii="Arial" w:eastAsia="FangSong" w:hAnsi="Arial" w:cs="Arial"/>
          <w:sz w:val="22"/>
          <w:szCs w:val="20"/>
        </w:rPr>
      </w:pPr>
      <w:r>
        <w:rPr>
          <w:rFonts w:ascii="Arial" w:eastAsia="FangSong" w:hAnsi="Arial" w:cs="Arial"/>
          <w:sz w:val="22"/>
          <w:szCs w:val="20"/>
        </w:rPr>
        <w:t>E) Town of Yemasse</w:t>
      </w:r>
      <w:r w:rsidR="005D52DA">
        <w:rPr>
          <w:rFonts w:ascii="Arial" w:eastAsia="FangSong" w:hAnsi="Arial" w:cs="Arial"/>
          <w:sz w:val="22"/>
          <w:szCs w:val="20"/>
        </w:rPr>
        <w:t>e</w:t>
      </w:r>
      <w:r w:rsidR="00A32C5A">
        <w:rPr>
          <w:rFonts w:ascii="Arial" w:eastAsia="FangSong" w:hAnsi="Arial" w:cs="Arial"/>
          <w:sz w:val="22"/>
          <w:szCs w:val="20"/>
        </w:rPr>
        <w:t xml:space="preserve">- A grant has been awarded to resurface the basketball court and add a bathroom. </w:t>
      </w:r>
    </w:p>
    <w:p w:rsidR="00FA4AC1" w:rsidRPr="00B30155" w:rsidRDefault="00B30155" w:rsidP="00B30155">
      <w:pPr>
        <w:rPr>
          <w:rFonts w:ascii="Arial" w:eastAsia="FangSong" w:hAnsi="Arial" w:cs="Arial"/>
          <w:sz w:val="22"/>
          <w:szCs w:val="20"/>
        </w:rPr>
      </w:pPr>
      <w:r w:rsidRPr="00B30155">
        <w:rPr>
          <w:rFonts w:ascii="Arial" w:eastAsia="FangSong" w:hAnsi="Arial" w:cs="Arial"/>
          <w:sz w:val="22"/>
          <w:szCs w:val="20"/>
        </w:rPr>
        <w:t>F) County of Hampton</w:t>
      </w:r>
      <w:r w:rsidR="00A32C5A">
        <w:rPr>
          <w:rFonts w:ascii="Arial" w:eastAsia="FangSong" w:hAnsi="Arial" w:cs="Arial"/>
          <w:sz w:val="22"/>
          <w:szCs w:val="20"/>
        </w:rPr>
        <w:t>- Not Present</w:t>
      </w:r>
      <w:r w:rsidR="002713EB">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t>8</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Old Business</w:t>
      </w:r>
    </w:p>
    <w:p w:rsidR="00B30155" w:rsidRDefault="00B30155" w:rsidP="00B30155">
      <w:pPr>
        <w:rPr>
          <w:rFonts w:ascii="Arial" w:eastAsia="FangSong" w:hAnsi="Arial" w:cs="Arial"/>
          <w:sz w:val="22"/>
          <w:szCs w:val="20"/>
        </w:rPr>
      </w:pPr>
      <w:r>
        <w:rPr>
          <w:rFonts w:ascii="Arial" w:eastAsia="FangSong" w:hAnsi="Arial" w:cs="Arial"/>
          <w:sz w:val="22"/>
          <w:szCs w:val="20"/>
        </w:rPr>
        <w:t>None</w:t>
      </w:r>
    </w:p>
    <w:p w:rsidR="00B30155" w:rsidRPr="00B30155" w:rsidRDefault="00B30155" w:rsidP="00B30155">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t>9</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New Business</w:t>
      </w:r>
    </w:p>
    <w:p w:rsidR="005F04C1" w:rsidRDefault="005F04C1" w:rsidP="005F04C1">
      <w:pPr>
        <w:pStyle w:val="ListParagraph"/>
        <w:numPr>
          <w:ilvl w:val="1"/>
          <w:numId w:val="29"/>
        </w:numPr>
        <w:jc w:val="both"/>
        <w:rPr>
          <w:rFonts w:ascii="Arial" w:hAnsi="Arial" w:cs="Arial"/>
          <w:sz w:val="22"/>
          <w:szCs w:val="22"/>
        </w:rPr>
      </w:pPr>
      <w:r w:rsidRPr="005F04C1">
        <w:rPr>
          <w:rFonts w:ascii="Arial" w:hAnsi="Arial" w:cs="Arial"/>
          <w:sz w:val="22"/>
          <w:szCs w:val="22"/>
        </w:rPr>
        <w:t>USDA Response for Request to Amend Brunson Sewer Rehab LOC</w:t>
      </w:r>
    </w:p>
    <w:p w:rsidR="00D04B15" w:rsidRDefault="00D04B15" w:rsidP="00D04B15">
      <w:pPr>
        <w:pStyle w:val="ListParagraph"/>
        <w:numPr>
          <w:ilvl w:val="2"/>
          <w:numId w:val="29"/>
        </w:numPr>
        <w:jc w:val="both"/>
        <w:rPr>
          <w:rFonts w:ascii="Arial" w:hAnsi="Arial" w:cs="Arial"/>
          <w:sz w:val="22"/>
          <w:szCs w:val="22"/>
        </w:rPr>
      </w:pPr>
      <w:r>
        <w:rPr>
          <w:rFonts w:ascii="Arial" w:hAnsi="Arial" w:cs="Arial"/>
          <w:sz w:val="22"/>
          <w:szCs w:val="22"/>
        </w:rPr>
        <w:t xml:space="preserve">Brian </w:t>
      </w:r>
      <w:r w:rsidR="000225D6">
        <w:rPr>
          <w:rFonts w:ascii="Arial" w:hAnsi="Arial" w:cs="Arial"/>
          <w:sz w:val="22"/>
          <w:szCs w:val="22"/>
        </w:rPr>
        <w:t xml:space="preserve">made a suggestion of what he believed to be the best option for LRWS. </w:t>
      </w:r>
      <w:r w:rsidR="00B12820">
        <w:rPr>
          <w:rFonts w:ascii="Arial" w:hAnsi="Arial" w:cs="Arial"/>
          <w:sz w:val="22"/>
          <w:szCs w:val="22"/>
        </w:rPr>
        <w:t xml:space="preserve">He recommended that </w:t>
      </w:r>
      <w:r w:rsidR="00D92745">
        <w:rPr>
          <w:rFonts w:ascii="Arial" w:hAnsi="Arial" w:cs="Arial"/>
          <w:sz w:val="22"/>
          <w:szCs w:val="22"/>
        </w:rPr>
        <w:t xml:space="preserve">the Commission not reduce the grant amount. </w:t>
      </w:r>
    </w:p>
    <w:p w:rsidR="00D92745" w:rsidRDefault="00D92745" w:rsidP="00D92745">
      <w:pPr>
        <w:pStyle w:val="ListParagraph"/>
        <w:ind w:left="360"/>
        <w:jc w:val="both"/>
        <w:rPr>
          <w:rFonts w:ascii="Arial" w:hAnsi="Arial" w:cs="Arial"/>
          <w:sz w:val="22"/>
          <w:szCs w:val="22"/>
        </w:rPr>
      </w:pPr>
      <w:r>
        <w:rPr>
          <w:rFonts w:ascii="Arial" w:hAnsi="Arial" w:cs="Arial"/>
          <w:sz w:val="22"/>
          <w:szCs w:val="22"/>
        </w:rPr>
        <w:lastRenderedPageBreak/>
        <w:t xml:space="preserve">Moved by Nat Shaffer, seconded by Peggy </w:t>
      </w:r>
      <w:proofErr w:type="spellStart"/>
      <w:r>
        <w:rPr>
          <w:rFonts w:ascii="Arial" w:hAnsi="Arial" w:cs="Arial"/>
          <w:sz w:val="22"/>
          <w:szCs w:val="22"/>
        </w:rPr>
        <w:t>O’Banner</w:t>
      </w:r>
      <w:proofErr w:type="spellEnd"/>
      <w:r>
        <w:rPr>
          <w:rFonts w:ascii="Arial" w:hAnsi="Arial" w:cs="Arial"/>
          <w:sz w:val="22"/>
          <w:szCs w:val="22"/>
        </w:rPr>
        <w:t xml:space="preserve"> to follow Brian’</w:t>
      </w:r>
      <w:r w:rsidR="00082FA2">
        <w:rPr>
          <w:rFonts w:ascii="Arial" w:hAnsi="Arial" w:cs="Arial"/>
          <w:sz w:val="22"/>
          <w:szCs w:val="22"/>
        </w:rPr>
        <w:t>s suggestion to keep the grant and loan package that we have now with the USDA and proceed with the Brunson Sewer Rehab Project</w:t>
      </w:r>
      <w:r>
        <w:rPr>
          <w:rFonts w:ascii="Arial" w:hAnsi="Arial" w:cs="Arial"/>
          <w:sz w:val="22"/>
          <w:szCs w:val="22"/>
        </w:rPr>
        <w:t xml:space="preserve">. Motion carried unanimously. </w:t>
      </w:r>
    </w:p>
    <w:p w:rsidR="00FD6244" w:rsidRPr="005F04C1" w:rsidRDefault="00FD6244" w:rsidP="00D92745">
      <w:pPr>
        <w:pStyle w:val="ListParagraph"/>
        <w:ind w:left="360"/>
        <w:jc w:val="both"/>
        <w:rPr>
          <w:rFonts w:ascii="Arial" w:hAnsi="Arial" w:cs="Arial"/>
          <w:sz w:val="22"/>
          <w:szCs w:val="22"/>
        </w:rPr>
      </w:pPr>
    </w:p>
    <w:p w:rsidR="005F04C1" w:rsidRDefault="005F04C1" w:rsidP="005F04C1">
      <w:pPr>
        <w:pStyle w:val="ListParagraph"/>
        <w:numPr>
          <w:ilvl w:val="1"/>
          <w:numId w:val="29"/>
        </w:numPr>
        <w:jc w:val="both"/>
        <w:rPr>
          <w:rFonts w:ascii="Arial" w:hAnsi="Arial" w:cs="Arial"/>
          <w:sz w:val="22"/>
          <w:szCs w:val="22"/>
        </w:rPr>
      </w:pPr>
      <w:r w:rsidRPr="005F04C1">
        <w:rPr>
          <w:rFonts w:ascii="Arial" w:hAnsi="Arial" w:cs="Arial"/>
          <w:sz w:val="22"/>
          <w:szCs w:val="22"/>
        </w:rPr>
        <w:t>Proposal for Rehab and Upgrade of Electrical System at Live Oak &amp; Palmetto Wells (Varnville)</w:t>
      </w:r>
    </w:p>
    <w:p w:rsidR="00D04B15" w:rsidRDefault="00C110D7" w:rsidP="00D04B15">
      <w:pPr>
        <w:pStyle w:val="ListParagraph"/>
        <w:numPr>
          <w:ilvl w:val="2"/>
          <w:numId w:val="29"/>
        </w:numPr>
        <w:jc w:val="both"/>
        <w:rPr>
          <w:rFonts w:ascii="Arial" w:hAnsi="Arial" w:cs="Arial"/>
          <w:sz w:val="22"/>
          <w:szCs w:val="22"/>
        </w:rPr>
      </w:pPr>
      <w:r>
        <w:rPr>
          <w:rFonts w:ascii="Arial" w:hAnsi="Arial" w:cs="Arial"/>
          <w:sz w:val="22"/>
          <w:szCs w:val="22"/>
        </w:rPr>
        <w:t>Brian informed the Board that the cost to make these upgrades would be about $80,000. He inform the Commissioners that</w:t>
      </w:r>
      <w:r w:rsidR="006E2587">
        <w:rPr>
          <w:rFonts w:ascii="Arial" w:hAnsi="Arial" w:cs="Arial"/>
          <w:sz w:val="22"/>
          <w:szCs w:val="22"/>
        </w:rPr>
        <w:t xml:space="preserve"> the funds would come from the Depreciation &amp; A</w:t>
      </w:r>
      <w:r>
        <w:rPr>
          <w:rFonts w:ascii="Arial" w:hAnsi="Arial" w:cs="Arial"/>
          <w:sz w:val="22"/>
          <w:szCs w:val="22"/>
        </w:rPr>
        <w:t xml:space="preserve">ssets fund account. </w:t>
      </w:r>
    </w:p>
    <w:p w:rsidR="00C110D7" w:rsidRDefault="00C110D7" w:rsidP="00C110D7">
      <w:pPr>
        <w:ind w:left="270"/>
        <w:jc w:val="both"/>
        <w:rPr>
          <w:rFonts w:ascii="Arial" w:hAnsi="Arial" w:cs="Arial"/>
          <w:sz w:val="22"/>
          <w:szCs w:val="22"/>
        </w:rPr>
      </w:pPr>
      <w:r>
        <w:rPr>
          <w:rFonts w:ascii="Arial" w:hAnsi="Arial" w:cs="Arial"/>
          <w:sz w:val="22"/>
          <w:szCs w:val="22"/>
        </w:rPr>
        <w:t xml:space="preserve">Moved by Peggy </w:t>
      </w:r>
      <w:proofErr w:type="spellStart"/>
      <w:r>
        <w:rPr>
          <w:rFonts w:ascii="Arial" w:hAnsi="Arial" w:cs="Arial"/>
          <w:sz w:val="22"/>
          <w:szCs w:val="22"/>
        </w:rPr>
        <w:t>O’Banner</w:t>
      </w:r>
      <w:proofErr w:type="spellEnd"/>
      <w:r>
        <w:rPr>
          <w:rFonts w:ascii="Arial" w:hAnsi="Arial" w:cs="Arial"/>
          <w:sz w:val="22"/>
          <w:szCs w:val="22"/>
        </w:rPr>
        <w:t>, seconded by Horney Mitch</w:t>
      </w:r>
      <w:r w:rsidR="00E53D1C">
        <w:rPr>
          <w:rFonts w:ascii="Arial" w:hAnsi="Arial" w:cs="Arial"/>
          <w:sz w:val="22"/>
          <w:szCs w:val="22"/>
        </w:rPr>
        <w:t>ell to approve the funds needed to upgrade the electrical system at Live Oak &amp; Palmetto Wells in Varnville.</w:t>
      </w:r>
      <w:r w:rsidR="006D6A39">
        <w:rPr>
          <w:rFonts w:ascii="Arial" w:hAnsi="Arial" w:cs="Arial"/>
          <w:sz w:val="22"/>
          <w:szCs w:val="22"/>
        </w:rPr>
        <w:t xml:space="preserve"> </w:t>
      </w:r>
      <w:r w:rsidR="00E53D1C">
        <w:rPr>
          <w:rFonts w:ascii="Arial" w:hAnsi="Arial" w:cs="Arial"/>
          <w:sz w:val="22"/>
          <w:szCs w:val="22"/>
        </w:rPr>
        <w:t xml:space="preserve">Motion carried unanimously. </w:t>
      </w:r>
    </w:p>
    <w:p w:rsidR="009D08FB" w:rsidRPr="00C110D7" w:rsidRDefault="009D08FB" w:rsidP="00C110D7">
      <w:pPr>
        <w:ind w:left="270"/>
        <w:jc w:val="both"/>
        <w:rPr>
          <w:rFonts w:ascii="Arial" w:hAnsi="Arial" w:cs="Arial"/>
          <w:sz w:val="22"/>
          <w:szCs w:val="22"/>
        </w:rPr>
      </w:pPr>
    </w:p>
    <w:p w:rsidR="002136B4" w:rsidRDefault="005F04C1" w:rsidP="005F04C1">
      <w:pPr>
        <w:pStyle w:val="ListParagraph"/>
        <w:numPr>
          <w:ilvl w:val="1"/>
          <w:numId w:val="29"/>
        </w:numPr>
        <w:jc w:val="both"/>
        <w:rPr>
          <w:rFonts w:ascii="Arial" w:hAnsi="Arial" w:cs="Arial"/>
          <w:sz w:val="22"/>
          <w:szCs w:val="22"/>
        </w:rPr>
      </w:pPr>
      <w:r w:rsidRPr="005F04C1">
        <w:rPr>
          <w:rFonts w:ascii="Arial" w:hAnsi="Arial" w:cs="Arial"/>
          <w:sz w:val="22"/>
          <w:szCs w:val="22"/>
        </w:rPr>
        <w:t xml:space="preserve">General Managers Request Reference Annual Leave  </w:t>
      </w:r>
    </w:p>
    <w:p w:rsidR="00D04B15" w:rsidRPr="005F04C1" w:rsidRDefault="00D04B15" w:rsidP="00D04B15">
      <w:pPr>
        <w:pStyle w:val="ListParagraph"/>
        <w:numPr>
          <w:ilvl w:val="2"/>
          <w:numId w:val="29"/>
        </w:numPr>
        <w:jc w:val="both"/>
        <w:rPr>
          <w:rFonts w:ascii="Arial" w:hAnsi="Arial" w:cs="Arial"/>
          <w:sz w:val="22"/>
          <w:szCs w:val="22"/>
        </w:rPr>
      </w:pPr>
      <w:r>
        <w:rPr>
          <w:rFonts w:ascii="Arial" w:hAnsi="Arial" w:cs="Arial"/>
          <w:sz w:val="22"/>
          <w:szCs w:val="22"/>
        </w:rPr>
        <w:t xml:space="preserve">The Board asked for this item to be put under executive session for the next meeting. </w:t>
      </w:r>
    </w:p>
    <w:p w:rsidR="00B30155" w:rsidRDefault="00B30155" w:rsidP="00B30155">
      <w:pPr>
        <w:rPr>
          <w:rFonts w:ascii="Arial" w:eastAsia="FangSong" w:hAnsi="Arial" w:cs="Arial"/>
          <w:sz w:val="22"/>
          <w:szCs w:val="20"/>
        </w:rPr>
      </w:pPr>
    </w:p>
    <w:p w:rsidR="00B30155" w:rsidRDefault="00B30155" w:rsidP="00B30155">
      <w:pPr>
        <w:rPr>
          <w:rFonts w:ascii="Arial" w:eastAsia="FangSong" w:hAnsi="Arial" w:cs="Arial"/>
          <w:sz w:val="22"/>
          <w:szCs w:val="20"/>
        </w:rPr>
      </w:pPr>
      <w:r>
        <w:rPr>
          <w:rFonts w:ascii="Arial" w:eastAsia="FangSong" w:hAnsi="Arial" w:cs="Arial"/>
          <w:sz w:val="22"/>
          <w:szCs w:val="20"/>
        </w:rPr>
        <w:t>1</w:t>
      </w:r>
      <w:r w:rsidR="005F04C1">
        <w:rPr>
          <w:rFonts w:ascii="Arial" w:eastAsia="FangSong" w:hAnsi="Arial" w:cs="Arial"/>
          <w:sz w:val="22"/>
          <w:szCs w:val="20"/>
        </w:rPr>
        <w:t>0</w:t>
      </w:r>
      <w:r>
        <w:rPr>
          <w:rFonts w:ascii="Arial" w:eastAsia="FangSong" w:hAnsi="Arial" w:cs="Arial"/>
          <w:sz w:val="22"/>
          <w:szCs w:val="20"/>
        </w:rPr>
        <w:t xml:space="preserve">. </w:t>
      </w:r>
      <w:r w:rsidRPr="00B30155">
        <w:rPr>
          <w:rFonts w:ascii="Arial" w:eastAsia="FangSong" w:hAnsi="Arial" w:cs="Arial"/>
          <w:b/>
          <w:sz w:val="22"/>
          <w:szCs w:val="20"/>
          <w:u w:val="single"/>
        </w:rPr>
        <w:t>Public Comments</w:t>
      </w:r>
      <w:r w:rsidRPr="00B30155">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t>None</w:t>
      </w:r>
    </w:p>
    <w:p w:rsidR="00B30155" w:rsidRDefault="00B30155" w:rsidP="00B30155">
      <w:pPr>
        <w:rPr>
          <w:rFonts w:ascii="Arial" w:eastAsia="FangSong" w:hAnsi="Arial" w:cs="Arial"/>
          <w:sz w:val="22"/>
          <w:szCs w:val="20"/>
        </w:rPr>
      </w:pPr>
    </w:p>
    <w:p w:rsidR="00B30155" w:rsidRPr="005643E9" w:rsidRDefault="005F04C1" w:rsidP="00B30155">
      <w:pPr>
        <w:rPr>
          <w:rFonts w:ascii="Arial" w:eastAsia="FangSong" w:hAnsi="Arial" w:cs="Arial"/>
          <w:sz w:val="22"/>
          <w:szCs w:val="20"/>
        </w:rPr>
      </w:pPr>
      <w:r>
        <w:rPr>
          <w:rFonts w:ascii="Arial" w:eastAsia="FangSong" w:hAnsi="Arial" w:cs="Arial"/>
          <w:sz w:val="22"/>
          <w:szCs w:val="20"/>
        </w:rPr>
        <w:t>11</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Adjournment</w:t>
      </w:r>
    </w:p>
    <w:p w:rsidR="00B30155" w:rsidRDefault="00B30155" w:rsidP="00311ADD">
      <w:pPr>
        <w:rPr>
          <w:rFonts w:ascii="Arial" w:eastAsia="FangSong" w:hAnsi="Arial" w:cs="Arial"/>
          <w:sz w:val="22"/>
          <w:szCs w:val="20"/>
        </w:rPr>
      </w:pPr>
      <w:r>
        <w:rPr>
          <w:rFonts w:ascii="Arial" w:eastAsia="FangSong" w:hAnsi="Arial" w:cs="Arial"/>
          <w:sz w:val="22"/>
          <w:szCs w:val="20"/>
        </w:rPr>
        <w:t xml:space="preserve">Moved by Nat Shaffer,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to adjourn. Motion carried unanimously</w:t>
      </w:r>
      <w:r w:rsidR="005F04C1">
        <w:rPr>
          <w:rFonts w:ascii="Arial" w:eastAsia="FangSong" w:hAnsi="Arial" w:cs="Arial"/>
          <w:sz w:val="22"/>
          <w:szCs w:val="20"/>
        </w:rPr>
        <w:t xml:space="preserve">. Meeting then adjourned at 4:56 </w:t>
      </w:r>
      <w:r>
        <w:rPr>
          <w:rFonts w:ascii="Arial" w:eastAsia="FangSong" w:hAnsi="Arial" w:cs="Arial"/>
          <w:sz w:val="22"/>
          <w:szCs w:val="20"/>
        </w:rPr>
        <w:t>pm.</w:t>
      </w:r>
    </w:p>
    <w:p w:rsidR="00B30155" w:rsidRDefault="00B30155" w:rsidP="00311ADD">
      <w:pPr>
        <w:rPr>
          <w:rFonts w:ascii="Arial" w:eastAsia="FangSong" w:hAnsi="Arial" w:cs="Arial"/>
          <w:sz w:val="22"/>
          <w:szCs w:val="20"/>
        </w:rPr>
      </w:pPr>
    </w:p>
    <w:p w:rsidR="00311ADD" w:rsidRPr="004F52C9" w:rsidRDefault="00B30155" w:rsidP="00311ADD">
      <w:pPr>
        <w:rPr>
          <w:rFonts w:ascii="Arial" w:eastAsia="FangSong" w:hAnsi="Arial" w:cs="Arial"/>
          <w:sz w:val="22"/>
          <w:szCs w:val="20"/>
        </w:rPr>
      </w:pPr>
      <w:r>
        <w:rPr>
          <w:rFonts w:ascii="Arial" w:eastAsia="FangSong" w:hAnsi="Arial" w:cs="Arial"/>
          <w:sz w:val="22"/>
          <w:szCs w:val="20"/>
        </w:rPr>
        <w:t xml:space="preserve">Respectfully submitted by Sara Craven. </w:t>
      </w:r>
      <w:r w:rsidR="00CB6BEE" w:rsidRPr="004F52C9">
        <w:rPr>
          <w:rFonts w:ascii="Arial" w:eastAsia="FangSong" w:hAnsi="Arial" w:cs="Arial"/>
          <w:sz w:val="22"/>
          <w:szCs w:val="20"/>
        </w:rPr>
        <w:t xml:space="preserve">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8E6A24"/>
    <w:multiLevelType w:val="hybridMultilevel"/>
    <w:tmpl w:val="26060E52"/>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95C92"/>
    <w:multiLevelType w:val="hybridMultilevel"/>
    <w:tmpl w:val="347CD65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B1C50"/>
    <w:multiLevelType w:val="hybridMultilevel"/>
    <w:tmpl w:val="C2C8F812"/>
    <w:lvl w:ilvl="0" w:tplc="04090015">
      <w:start w:val="1"/>
      <w:numFmt w:val="upperLetter"/>
      <w:lvlText w:val="%1."/>
      <w:lvlJc w:val="left"/>
      <w:pPr>
        <w:ind w:left="720" w:hanging="360"/>
      </w:pPr>
    </w:lvl>
    <w:lvl w:ilvl="1" w:tplc="201E8DBE">
      <w:start w:val="1"/>
      <w:numFmt w:val="upperLetter"/>
      <w:lvlText w:val="%2)"/>
      <w:lvlJc w:val="left"/>
      <w:pPr>
        <w:ind w:left="1800" w:hanging="720"/>
      </w:pPr>
      <w:rPr>
        <w:rFonts w:hint="default"/>
      </w:rPr>
    </w:lvl>
    <w:lvl w:ilvl="2" w:tplc="454AA66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D96450"/>
    <w:multiLevelType w:val="hybridMultilevel"/>
    <w:tmpl w:val="AC384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AD14DF"/>
    <w:multiLevelType w:val="hybridMultilevel"/>
    <w:tmpl w:val="93AA77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50744"/>
    <w:multiLevelType w:val="hybridMultilevel"/>
    <w:tmpl w:val="D83AD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313C5"/>
    <w:multiLevelType w:val="hybridMultilevel"/>
    <w:tmpl w:val="48B6C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6105DD"/>
    <w:multiLevelType w:val="hybridMultilevel"/>
    <w:tmpl w:val="5D4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D72EA0"/>
    <w:multiLevelType w:val="hybridMultilevel"/>
    <w:tmpl w:val="F2DA339E"/>
    <w:lvl w:ilvl="0" w:tplc="54A6B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B43BDC"/>
    <w:multiLevelType w:val="multilevel"/>
    <w:tmpl w:val="0409001D"/>
    <w:numStyleLink w:val="Style1"/>
  </w:abstractNum>
  <w:abstractNum w:abstractNumId="40" w15:restartNumberingAfterBreak="0">
    <w:nsid w:val="78017F73"/>
    <w:multiLevelType w:val="hybridMultilevel"/>
    <w:tmpl w:val="7FBCEAA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4751EE"/>
    <w:multiLevelType w:val="hybridMultilevel"/>
    <w:tmpl w:val="B29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3"/>
  </w:num>
  <w:num w:numId="4">
    <w:abstractNumId w:val="10"/>
  </w:num>
  <w:num w:numId="5">
    <w:abstractNumId w:val="29"/>
  </w:num>
  <w:num w:numId="6">
    <w:abstractNumId w:val="35"/>
  </w:num>
  <w:num w:numId="7">
    <w:abstractNumId w:val="34"/>
  </w:num>
  <w:num w:numId="8">
    <w:abstractNumId w:val="41"/>
  </w:num>
  <w:num w:numId="9">
    <w:abstractNumId w:val="32"/>
  </w:num>
  <w:num w:numId="10">
    <w:abstractNumId w:val="21"/>
  </w:num>
  <w:num w:numId="11">
    <w:abstractNumId w:val="11"/>
  </w:num>
  <w:num w:numId="12">
    <w:abstractNumId w:val="42"/>
  </w:num>
  <w:num w:numId="13">
    <w:abstractNumId w:val="8"/>
  </w:num>
  <w:num w:numId="14">
    <w:abstractNumId w:val="25"/>
  </w:num>
  <w:num w:numId="15">
    <w:abstractNumId w:val="4"/>
  </w:num>
  <w:num w:numId="16">
    <w:abstractNumId w:val="12"/>
  </w:num>
  <w:num w:numId="17">
    <w:abstractNumId w:val="28"/>
  </w:num>
  <w:num w:numId="18">
    <w:abstractNumId w:val="23"/>
  </w:num>
  <w:num w:numId="19">
    <w:abstractNumId w:val="9"/>
  </w:num>
  <w:num w:numId="20">
    <w:abstractNumId w:val="37"/>
  </w:num>
  <w:num w:numId="21">
    <w:abstractNumId w:val="7"/>
  </w:num>
  <w:num w:numId="22">
    <w:abstractNumId w:val="18"/>
  </w:num>
  <w:num w:numId="23">
    <w:abstractNumId w:val="26"/>
  </w:num>
  <w:num w:numId="24">
    <w:abstractNumId w:val="38"/>
  </w:num>
  <w:num w:numId="25">
    <w:abstractNumId w:val="43"/>
  </w:num>
  <w:num w:numId="26">
    <w:abstractNumId w:val="33"/>
  </w:num>
  <w:num w:numId="27">
    <w:abstractNumId w:val="27"/>
  </w:num>
  <w:num w:numId="28">
    <w:abstractNumId w:val="15"/>
  </w:num>
  <w:num w:numId="29">
    <w:abstractNumId w:val="3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44"/>
  </w:num>
  <w:num w:numId="31">
    <w:abstractNumId w:val="0"/>
  </w:num>
  <w:num w:numId="32">
    <w:abstractNumId w:val="39"/>
    <w:lvlOverride w:ilvl="1">
      <w:lvl w:ilvl="1">
        <w:start w:val="1"/>
        <w:numFmt w:val="upperLetter"/>
        <w:lvlText w:val="%2)"/>
        <w:lvlJc w:val="left"/>
        <w:pPr>
          <w:ind w:left="630" w:hanging="360"/>
        </w:pPr>
        <w:rPr>
          <w:b w:val="0"/>
        </w:rPr>
      </w:lvl>
    </w:lvlOverride>
  </w:num>
  <w:num w:numId="33">
    <w:abstractNumId w:val="30"/>
  </w:num>
  <w:num w:numId="34">
    <w:abstractNumId w:val="24"/>
  </w:num>
  <w:num w:numId="35">
    <w:abstractNumId w:val="36"/>
  </w:num>
  <w:num w:numId="36">
    <w:abstractNumId w:val="14"/>
  </w:num>
  <w:num w:numId="37">
    <w:abstractNumId w:val="3"/>
  </w:num>
  <w:num w:numId="38">
    <w:abstractNumId w:val="39"/>
    <w:lvlOverride w:ilvl="0">
      <w:startOverride w:val="1"/>
      <w:lvl w:ilvl="0">
        <w:start w:val="1"/>
        <w:numFmt w:val="decimal"/>
        <w:lvlText w:val=""/>
        <w:lvlJc w:val="left"/>
      </w:lvl>
    </w:lvlOverride>
    <w:lvlOverride w:ilvl="1">
      <w:startOverride w:val="1"/>
      <w:lvl w:ilvl="1">
        <w:start w:val="1"/>
        <w:numFmt w:val="upperLetter"/>
        <w:lvlText w:val="%2)"/>
        <w:lvlJc w:val="left"/>
        <w:pPr>
          <w:ind w:left="63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6"/>
  </w:num>
  <w:num w:numId="40">
    <w:abstractNumId w:val="31"/>
  </w:num>
  <w:num w:numId="41">
    <w:abstractNumId w:val="20"/>
  </w:num>
  <w:num w:numId="42">
    <w:abstractNumId w:val="40"/>
  </w:num>
  <w:num w:numId="43">
    <w:abstractNumId w:val="19"/>
  </w:num>
  <w:num w:numId="44">
    <w:abstractNumId w:val="5"/>
  </w:num>
  <w:num w:numId="45">
    <w:abstractNumId w:val="45"/>
  </w:num>
  <w:num w:numId="46">
    <w:abstractNumId w:val="22"/>
  </w:num>
  <w:num w:numId="47">
    <w:abstractNumId w:val="17"/>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25D6"/>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2FC2"/>
    <w:rsid w:val="00063566"/>
    <w:rsid w:val="00065F16"/>
    <w:rsid w:val="00065FFB"/>
    <w:rsid w:val="000674BD"/>
    <w:rsid w:val="0007043C"/>
    <w:rsid w:val="0007264F"/>
    <w:rsid w:val="00075FC9"/>
    <w:rsid w:val="00082FA2"/>
    <w:rsid w:val="0008430B"/>
    <w:rsid w:val="000863B9"/>
    <w:rsid w:val="000911EF"/>
    <w:rsid w:val="00092F68"/>
    <w:rsid w:val="00096E7D"/>
    <w:rsid w:val="000A0F07"/>
    <w:rsid w:val="000A2FDF"/>
    <w:rsid w:val="000A409E"/>
    <w:rsid w:val="000A4C2C"/>
    <w:rsid w:val="000B29B1"/>
    <w:rsid w:val="000B379C"/>
    <w:rsid w:val="000B6A2B"/>
    <w:rsid w:val="000C4213"/>
    <w:rsid w:val="000C78FF"/>
    <w:rsid w:val="000D0023"/>
    <w:rsid w:val="000D1015"/>
    <w:rsid w:val="000D12DB"/>
    <w:rsid w:val="000D57DF"/>
    <w:rsid w:val="000D6F0A"/>
    <w:rsid w:val="000E2D83"/>
    <w:rsid w:val="000E46D0"/>
    <w:rsid w:val="000E6712"/>
    <w:rsid w:val="000E680B"/>
    <w:rsid w:val="000E6D67"/>
    <w:rsid w:val="000E724A"/>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37FC6"/>
    <w:rsid w:val="00142BEB"/>
    <w:rsid w:val="001451AA"/>
    <w:rsid w:val="00147FEE"/>
    <w:rsid w:val="00152B3E"/>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989"/>
    <w:rsid w:val="00205755"/>
    <w:rsid w:val="00205804"/>
    <w:rsid w:val="002069B2"/>
    <w:rsid w:val="00210E36"/>
    <w:rsid w:val="00210E73"/>
    <w:rsid w:val="002123F1"/>
    <w:rsid w:val="002136B4"/>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71C1"/>
    <w:rsid w:val="003019DA"/>
    <w:rsid w:val="0030327D"/>
    <w:rsid w:val="00305747"/>
    <w:rsid w:val="00306D08"/>
    <w:rsid w:val="003118EB"/>
    <w:rsid w:val="00311ADD"/>
    <w:rsid w:val="00320754"/>
    <w:rsid w:val="0032172B"/>
    <w:rsid w:val="0032641E"/>
    <w:rsid w:val="00327A9F"/>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408E7"/>
    <w:rsid w:val="00440D7E"/>
    <w:rsid w:val="004436C3"/>
    <w:rsid w:val="00446045"/>
    <w:rsid w:val="0044759D"/>
    <w:rsid w:val="00450C00"/>
    <w:rsid w:val="00453D96"/>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2F9D"/>
    <w:rsid w:val="004937E9"/>
    <w:rsid w:val="0049521A"/>
    <w:rsid w:val="00496786"/>
    <w:rsid w:val="004A0A3E"/>
    <w:rsid w:val="004A6545"/>
    <w:rsid w:val="004A7487"/>
    <w:rsid w:val="004A7FBF"/>
    <w:rsid w:val="004B12F0"/>
    <w:rsid w:val="004B36AD"/>
    <w:rsid w:val="004B4491"/>
    <w:rsid w:val="004B5D38"/>
    <w:rsid w:val="004B66B1"/>
    <w:rsid w:val="004C2F8C"/>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6C5B"/>
    <w:rsid w:val="005170C8"/>
    <w:rsid w:val="0051779E"/>
    <w:rsid w:val="00523886"/>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18C0"/>
    <w:rsid w:val="005834AB"/>
    <w:rsid w:val="00583FE4"/>
    <w:rsid w:val="00586211"/>
    <w:rsid w:val="00592C56"/>
    <w:rsid w:val="00595777"/>
    <w:rsid w:val="005A2FEB"/>
    <w:rsid w:val="005A31AA"/>
    <w:rsid w:val="005A4DC7"/>
    <w:rsid w:val="005A521D"/>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271B"/>
    <w:rsid w:val="005D52DA"/>
    <w:rsid w:val="005D5FF8"/>
    <w:rsid w:val="005D6840"/>
    <w:rsid w:val="005D71D9"/>
    <w:rsid w:val="005D77B4"/>
    <w:rsid w:val="005E01A1"/>
    <w:rsid w:val="005E1325"/>
    <w:rsid w:val="005E14D2"/>
    <w:rsid w:val="005E47F4"/>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2978"/>
    <w:rsid w:val="00645CC8"/>
    <w:rsid w:val="00650DC2"/>
    <w:rsid w:val="0065667D"/>
    <w:rsid w:val="00657704"/>
    <w:rsid w:val="00657857"/>
    <w:rsid w:val="006625E9"/>
    <w:rsid w:val="00662B79"/>
    <w:rsid w:val="00664FF9"/>
    <w:rsid w:val="00665F93"/>
    <w:rsid w:val="00666D68"/>
    <w:rsid w:val="0067138C"/>
    <w:rsid w:val="006727AE"/>
    <w:rsid w:val="0067295F"/>
    <w:rsid w:val="00675F3B"/>
    <w:rsid w:val="00680260"/>
    <w:rsid w:val="006814E5"/>
    <w:rsid w:val="006860A4"/>
    <w:rsid w:val="00686F4E"/>
    <w:rsid w:val="006925FD"/>
    <w:rsid w:val="006950AD"/>
    <w:rsid w:val="006A02C4"/>
    <w:rsid w:val="006A45CE"/>
    <w:rsid w:val="006A555D"/>
    <w:rsid w:val="006A74F6"/>
    <w:rsid w:val="006B1AF9"/>
    <w:rsid w:val="006B1DDE"/>
    <w:rsid w:val="006B35D3"/>
    <w:rsid w:val="006B36D4"/>
    <w:rsid w:val="006B3D6B"/>
    <w:rsid w:val="006B57F7"/>
    <w:rsid w:val="006B6207"/>
    <w:rsid w:val="006B689B"/>
    <w:rsid w:val="006B6A12"/>
    <w:rsid w:val="006B7B90"/>
    <w:rsid w:val="006C5F84"/>
    <w:rsid w:val="006C6C1D"/>
    <w:rsid w:val="006C6F35"/>
    <w:rsid w:val="006D329F"/>
    <w:rsid w:val="006D3A63"/>
    <w:rsid w:val="006D4CF4"/>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302E"/>
    <w:rsid w:val="00723B6E"/>
    <w:rsid w:val="00732341"/>
    <w:rsid w:val="007333BB"/>
    <w:rsid w:val="00734D24"/>
    <w:rsid w:val="00735025"/>
    <w:rsid w:val="00735CD1"/>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3056D"/>
    <w:rsid w:val="00831418"/>
    <w:rsid w:val="00834685"/>
    <w:rsid w:val="00834833"/>
    <w:rsid w:val="00835587"/>
    <w:rsid w:val="008372A0"/>
    <w:rsid w:val="008408B5"/>
    <w:rsid w:val="00844765"/>
    <w:rsid w:val="00846E3A"/>
    <w:rsid w:val="00850043"/>
    <w:rsid w:val="00850A3D"/>
    <w:rsid w:val="0085248F"/>
    <w:rsid w:val="00852F6A"/>
    <w:rsid w:val="00853FE4"/>
    <w:rsid w:val="0085425C"/>
    <w:rsid w:val="0085487D"/>
    <w:rsid w:val="00856E00"/>
    <w:rsid w:val="00857BF9"/>
    <w:rsid w:val="00861F3A"/>
    <w:rsid w:val="00864B4B"/>
    <w:rsid w:val="0086509C"/>
    <w:rsid w:val="00870357"/>
    <w:rsid w:val="00870745"/>
    <w:rsid w:val="00870C88"/>
    <w:rsid w:val="00872884"/>
    <w:rsid w:val="008751B5"/>
    <w:rsid w:val="00883B41"/>
    <w:rsid w:val="008867A9"/>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6150"/>
    <w:rsid w:val="009308FC"/>
    <w:rsid w:val="00932876"/>
    <w:rsid w:val="0093406C"/>
    <w:rsid w:val="00934845"/>
    <w:rsid w:val="009349A6"/>
    <w:rsid w:val="009365E7"/>
    <w:rsid w:val="00940C62"/>
    <w:rsid w:val="00940E22"/>
    <w:rsid w:val="00942043"/>
    <w:rsid w:val="009471D1"/>
    <w:rsid w:val="009524FD"/>
    <w:rsid w:val="00953B3A"/>
    <w:rsid w:val="00955D24"/>
    <w:rsid w:val="00955F91"/>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08FB"/>
    <w:rsid w:val="009D17E0"/>
    <w:rsid w:val="009D28EC"/>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70F"/>
    <w:rsid w:val="00A1263F"/>
    <w:rsid w:val="00A12BA2"/>
    <w:rsid w:val="00A12F06"/>
    <w:rsid w:val="00A13EA3"/>
    <w:rsid w:val="00A14E18"/>
    <w:rsid w:val="00A15054"/>
    <w:rsid w:val="00A15ACB"/>
    <w:rsid w:val="00A167B6"/>
    <w:rsid w:val="00A22C29"/>
    <w:rsid w:val="00A24B97"/>
    <w:rsid w:val="00A265DB"/>
    <w:rsid w:val="00A3223E"/>
    <w:rsid w:val="00A32C5A"/>
    <w:rsid w:val="00A33481"/>
    <w:rsid w:val="00A34C1D"/>
    <w:rsid w:val="00A35B74"/>
    <w:rsid w:val="00A37761"/>
    <w:rsid w:val="00A40666"/>
    <w:rsid w:val="00A4411E"/>
    <w:rsid w:val="00A443A7"/>
    <w:rsid w:val="00A44744"/>
    <w:rsid w:val="00A44B69"/>
    <w:rsid w:val="00A468B6"/>
    <w:rsid w:val="00A5223F"/>
    <w:rsid w:val="00A53C49"/>
    <w:rsid w:val="00A53CD2"/>
    <w:rsid w:val="00A5549C"/>
    <w:rsid w:val="00A554EF"/>
    <w:rsid w:val="00A55F9A"/>
    <w:rsid w:val="00A604A5"/>
    <w:rsid w:val="00A60BFB"/>
    <w:rsid w:val="00A61CD2"/>
    <w:rsid w:val="00A623E9"/>
    <w:rsid w:val="00A62DED"/>
    <w:rsid w:val="00A72FC6"/>
    <w:rsid w:val="00A74A44"/>
    <w:rsid w:val="00A7674C"/>
    <w:rsid w:val="00A809E5"/>
    <w:rsid w:val="00A822B3"/>
    <w:rsid w:val="00A8336D"/>
    <w:rsid w:val="00A84AA4"/>
    <w:rsid w:val="00A905EE"/>
    <w:rsid w:val="00A94540"/>
    <w:rsid w:val="00A952F3"/>
    <w:rsid w:val="00A954C0"/>
    <w:rsid w:val="00A9571B"/>
    <w:rsid w:val="00A964DE"/>
    <w:rsid w:val="00AA0DF1"/>
    <w:rsid w:val="00AA217F"/>
    <w:rsid w:val="00AA47D0"/>
    <w:rsid w:val="00AA6DE4"/>
    <w:rsid w:val="00AA7EC9"/>
    <w:rsid w:val="00AB01F8"/>
    <w:rsid w:val="00AB0BEC"/>
    <w:rsid w:val="00AB36FC"/>
    <w:rsid w:val="00AB548F"/>
    <w:rsid w:val="00AB6083"/>
    <w:rsid w:val="00AC0759"/>
    <w:rsid w:val="00AC09DD"/>
    <w:rsid w:val="00AC396A"/>
    <w:rsid w:val="00AC45A6"/>
    <w:rsid w:val="00AC575C"/>
    <w:rsid w:val="00AC7A0F"/>
    <w:rsid w:val="00AD0141"/>
    <w:rsid w:val="00AD1E38"/>
    <w:rsid w:val="00AD494E"/>
    <w:rsid w:val="00AD4F31"/>
    <w:rsid w:val="00AE0446"/>
    <w:rsid w:val="00AE17AD"/>
    <w:rsid w:val="00AE317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5460E"/>
    <w:rsid w:val="00B6224D"/>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310D"/>
    <w:rsid w:val="00BA4797"/>
    <w:rsid w:val="00BA6403"/>
    <w:rsid w:val="00BB0DDA"/>
    <w:rsid w:val="00BB3B8A"/>
    <w:rsid w:val="00BB4DE2"/>
    <w:rsid w:val="00BB5ADC"/>
    <w:rsid w:val="00BB7B7E"/>
    <w:rsid w:val="00BC36CC"/>
    <w:rsid w:val="00BC37C1"/>
    <w:rsid w:val="00BC5BA2"/>
    <w:rsid w:val="00BC5FB2"/>
    <w:rsid w:val="00BC6392"/>
    <w:rsid w:val="00BD2923"/>
    <w:rsid w:val="00BD2F0E"/>
    <w:rsid w:val="00BD5BBB"/>
    <w:rsid w:val="00BD60C5"/>
    <w:rsid w:val="00BD7827"/>
    <w:rsid w:val="00BD7AD4"/>
    <w:rsid w:val="00BD7C75"/>
    <w:rsid w:val="00BD7DDA"/>
    <w:rsid w:val="00BE02DF"/>
    <w:rsid w:val="00BE4488"/>
    <w:rsid w:val="00BE5E67"/>
    <w:rsid w:val="00BE79F9"/>
    <w:rsid w:val="00BF0394"/>
    <w:rsid w:val="00BF20E7"/>
    <w:rsid w:val="00BF4E8B"/>
    <w:rsid w:val="00C011F8"/>
    <w:rsid w:val="00C02362"/>
    <w:rsid w:val="00C04CAB"/>
    <w:rsid w:val="00C0660D"/>
    <w:rsid w:val="00C10B15"/>
    <w:rsid w:val="00C110D7"/>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530FC"/>
    <w:rsid w:val="00C53B5C"/>
    <w:rsid w:val="00C575DC"/>
    <w:rsid w:val="00C61331"/>
    <w:rsid w:val="00C631D3"/>
    <w:rsid w:val="00C676B4"/>
    <w:rsid w:val="00C705D9"/>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47E1"/>
    <w:rsid w:val="00CE5BA6"/>
    <w:rsid w:val="00CF023C"/>
    <w:rsid w:val="00CF23DC"/>
    <w:rsid w:val="00CF3D7B"/>
    <w:rsid w:val="00D00BFE"/>
    <w:rsid w:val="00D0269B"/>
    <w:rsid w:val="00D04B15"/>
    <w:rsid w:val="00D04F80"/>
    <w:rsid w:val="00D06CDD"/>
    <w:rsid w:val="00D06DFC"/>
    <w:rsid w:val="00D07EEC"/>
    <w:rsid w:val="00D11277"/>
    <w:rsid w:val="00D118B1"/>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6AA9"/>
    <w:rsid w:val="00DB0077"/>
    <w:rsid w:val="00DB0F65"/>
    <w:rsid w:val="00DB14CE"/>
    <w:rsid w:val="00DB156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F11"/>
    <w:rsid w:val="00DE7959"/>
    <w:rsid w:val="00DF1C6F"/>
    <w:rsid w:val="00E01127"/>
    <w:rsid w:val="00E01496"/>
    <w:rsid w:val="00E0315A"/>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70B86"/>
    <w:rsid w:val="00E7129C"/>
    <w:rsid w:val="00E75169"/>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AF7"/>
    <w:rsid w:val="00EB7BE2"/>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561B2"/>
    <w:rsid w:val="00F617C1"/>
    <w:rsid w:val="00F62779"/>
    <w:rsid w:val="00F62FE6"/>
    <w:rsid w:val="00F64090"/>
    <w:rsid w:val="00F658AC"/>
    <w:rsid w:val="00F7148A"/>
    <w:rsid w:val="00F72ED2"/>
    <w:rsid w:val="00F72FF7"/>
    <w:rsid w:val="00F748E5"/>
    <w:rsid w:val="00F76D89"/>
    <w:rsid w:val="00F77F58"/>
    <w:rsid w:val="00F8216F"/>
    <w:rsid w:val="00F82FB6"/>
    <w:rsid w:val="00F84DBF"/>
    <w:rsid w:val="00FA2743"/>
    <w:rsid w:val="00FA48BB"/>
    <w:rsid w:val="00FA4AC1"/>
    <w:rsid w:val="00FB0A56"/>
    <w:rsid w:val="00FB517D"/>
    <w:rsid w:val="00FC02B2"/>
    <w:rsid w:val="00FD0F57"/>
    <w:rsid w:val="00FD102E"/>
    <w:rsid w:val="00FD39F2"/>
    <w:rsid w:val="00FD3E97"/>
    <w:rsid w:val="00FD50E2"/>
    <w:rsid w:val="00FD5C1F"/>
    <w:rsid w:val="00FD6244"/>
    <w:rsid w:val="00FD6877"/>
    <w:rsid w:val="00FE00DE"/>
    <w:rsid w:val="00FE1A40"/>
    <w:rsid w:val="00FE5ABB"/>
    <w:rsid w:val="00FE64F2"/>
    <w:rsid w:val="00FF34A1"/>
    <w:rsid w:val="00FF3948"/>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6B6B-4E61-4EE9-AC66-61C5475B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Customer Service</cp:lastModifiedBy>
  <cp:revision>2</cp:revision>
  <cp:lastPrinted>2020-10-22T13:48:00Z</cp:lastPrinted>
  <dcterms:created xsi:type="dcterms:W3CDTF">2021-05-04T19:39:00Z</dcterms:created>
  <dcterms:modified xsi:type="dcterms:W3CDTF">2021-05-04T19:39:00Z</dcterms:modified>
</cp:coreProperties>
</file>