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Pr="002E41E3" w:rsidRDefault="0062715E" w:rsidP="0062715E">
      <w:pPr>
        <w:jc w:val="center"/>
        <w:rPr>
          <w:rFonts w:ascii="Palatino" w:hAnsi="Palatino"/>
          <w:sz w:val="20"/>
          <w:szCs w:val="18"/>
        </w:rPr>
      </w:pPr>
      <w:r w:rsidRPr="002E41E3">
        <w:rPr>
          <w:rFonts w:ascii="Palatino" w:hAnsi="Palatino"/>
          <w:noProof/>
          <w:sz w:val="20"/>
          <w:szCs w:val="18"/>
        </w:rPr>
        <w:drawing>
          <wp:inline distT="0" distB="0" distL="0" distR="0">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rsidR="0062715E" w:rsidRPr="002E41E3" w:rsidRDefault="0062715E" w:rsidP="0062715E">
      <w:pPr>
        <w:jc w:val="center"/>
        <w:rPr>
          <w:rFonts w:ascii="Palatino" w:hAnsi="Palatino"/>
          <w:sz w:val="20"/>
          <w:szCs w:val="18"/>
        </w:rPr>
      </w:pPr>
    </w:p>
    <w:p w:rsidR="005B3ACA" w:rsidRPr="00F4303C" w:rsidRDefault="005B3ACA" w:rsidP="005B3ACA">
      <w:pPr>
        <w:tabs>
          <w:tab w:val="left" w:pos="2115"/>
        </w:tabs>
        <w:rPr>
          <w:rFonts w:ascii="Palatino" w:hAnsi="Palatino"/>
          <w:noProof/>
          <w:sz w:val="22"/>
          <w:szCs w:val="20"/>
        </w:rPr>
      </w:pPr>
      <w:r w:rsidRPr="00F4303C">
        <w:rPr>
          <w:rFonts w:ascii="Palatino" w:hAnsi="Palatino"/>
          <w:noProof/>
          <w:sz w:val="22"/>
          <w:szCs w:val="20"/>
        </w:rPr>
        <w:t>The Lowcountry Regional Water System Commission (herein referred to as “LRWS” of the “Com</w:t>
      </w:r>
      <w:r w:rsidR="00CB6BEE">
        <w:rPr>
          <w:rFonts w:ascii="Palatino" w:hAnsi="Palatino"/>
          <w:noProof/>
          <w:sz w:val="22"/>
          <w:szCs w:val="20"/>
        </w:rPr>
        <w:t xml:space="preserve">mission”) held its regular </w:t>
      </w:r>
      <w:r w:rsidRPr="00F4303C">
        <w:rPr>
          <w:rFonts w:ascii="Palatino" w:hAnsi="Palatino"/>
          <w:noProof/>
          <w:sz w:val="22"/>
          <w:szCs w:val="20"/>
        </w:rPr>
        <w:t xml:space="preserve">meeting on </w:t>
      </w:r>
      <w:r w:rsidR="00CB6BEE" w:rsidRPr="00CB6BEE">
        <w:rPr>
          <w:rFonts w:ascii="Palatino" w:hAnsi="Palatino"/>
          <w:noProof/>
          <w:sz w:val="22"/>
          <w:szCs w:val="20"/>
        </w:rPr>
        <w:t xml:space="preserve">at 4:00 pm on Thursday, August 6, 2020 at 513 Elm St West, Hampton South Carolina. </w:t>
      </w:r>
      <w:r w:rsidR="00CB6BEE">
        <w:rPr>
          <w:rFonts w:ascii="Palatino" w:hAnsi="Palatino"/>
          <w:noProof/>
          <w:sz w:val="22"/>
          <w:szCs w:val="20"/>
        </w:rPr>
        <w:t xml:space="preserve">The Commission </w:t>
      </w:r>
      <w:r w:rsidR="00CB6BEE" w:rsidRPr="00CB6BEE">
        <w:rPr>
          <w:rFonts w:ascii="Palatino" w:hAnsi="Palatino"/>
          <w:noProof/>
          <w:sz w:val="22"/>
          <w:szCs w:val="20"/>
        </w:rPr>
        <w:t>conduct</w:t>
      </w:r>
      <w:r w:rsidR="00CB6BEE">
        <w:rPr>
          <w:rFonts w:ascii="Palatino" w:hAnsi="Palatino"/>
          <w:noProof/>
          <w:sz w:val="22"/>
          <w:szCs w:val="20"/>
        </w:rPr>
        <w:t>ed this</w:t>
      </w:r>
      <w:r w:rsidR="00CB6BEE" w:rsidRPr="00CB6BEE">
        <w:rPr>
          <w:rFonts w:ascii="Palatino" w:hAnsi="Palatino"/>
          <w:noProof/>
          <w:sz w:val="22"/>
          <w:szCs w:val="20"/>
        </w:rPr>
        <w:t xml:space="preserve"> meeting in electronic form. </w:t>
      </w:r>
      <w:r w:rsidRPr="00F4303C">
        <w:rPr>
          <w:rFonts w:ascii="Palatino" w:hAnsi="Palatino"/>
          <w:noProof/>
          <w:sz w:val="22"/>
          <w:szCs w:val="20"/>
        </w:rPr>
        <w:t xml:space="preserve">The meeting was advertised as prescribed by law. </w:t>
      </w:r>
    </w:p>
    <w:p w:rsidR="00311ADD" w:rsidRPr="00F4303C" w:rsidRDefault="00311ADD" w:rsidP="00311ADD">
      <w:pPr>
        <w:tabs>
          <w:tab w:val="left" w:pos="2115"/>
        </w:tabs>
        <w:rPr>
          <w:rFonts w:ascii="Palatino" w:hAnsi="Palatino"/>
          <w:noProof/>
          <w:sz w:val="22"/>
          <w:szCs w:val="20"/>
        </w:rPr>
      </w:pPr>
    </w:p>
    <w:p w:rsidR="00251E26" w:rsidRDefault="00311ADD" w:rsidP="005B3ACA">
      <w:pPr>
        <w:outlineLvl w:val="0"/>
        <w:rPr>
          <w:rFonts w:ascii="Palatino" w:hAnsi="Palatino"/>
          <w:sz w:val="22"/>
          <w:szCs w:val="20"/>
        </w:rPr>
      </w:pPr>
      <w:r w:rsidRPr="00F4303C">
        <w:rPr>
          <w:rFonts w:ascii="Palatino" w:hAnsi="Palatino"/>
          <w:b/>
          <w:sz w:val="22"/>
          <w:szCs w:val="20"/>
        </w:rPr>
        <w:t>Commission Present:</w:t>
      </w:r>
      <w:r w:rsidR="005B3ACA" w:rsidRPr="00F4303C">
        <w:rPr>
          <w:rFonts w:ascii="Palatino" w:hAnsi="Palatino"/>
          <w:sz w:val="22"/>
          <w:szCs w:val="20"/>
        </w:rPr>
        <w:t xml:space="preserve"> </w:t>
      </w:r>
      <w:r w:rsidR="005B3ACA" w:rsidRPr="00F4303C">
        <w:rPr>
          <w:rFonts w:ascii="Palatino" w:hAnsi="Palatino"/>
          <w:sz w:val="22"/>
          <w:szCs w:val="20"/>
        </w:rPr>
        <w:tab/>
      </w:r>
      <w:r w:rsidR="00251E26">
        <w:rPr>
          <w:rFonts w:ascii="Palatino" w:hAnsi="Palatino"/>
          <w:sz w:val="22"/>
          <w:szCs w:val="20"/>
        </w:rPr>
        <w:t>Mr. Rocky Hudson, Brunson</w:t>
      </w:r>
    </w:p>
    <w:p w:rsidR="00A623E9" w:rsidRPr="00F4303C" w:rsidRDefault="00251E26" w:rsidP="005B3ACA">
      <w:pPr>
        <w:outlineLvl w:val="0"/>
        <w:rPr>
          <w:rFonts w:ascii="Palatino" w:hAnsi="Palatino"/>
          <w:sz w:val="22"/>
          <w:szCs w:val="20"/>
        </w:rPr>
      </w:pPr>
      <w:r>
        <w:rPr>
          <w:rFonts w:ascii="Palatino" w:hAnsi="Palatino"/>
          <w:sz w:val="22"/>
          <w:szCs w:val="20"/>
        </w:rPr>
        <w:t xml:space="preserve">                                                    </w:t>
      </w:r>
      <w:r w:rsidR="00367A98" w:rsidRPr="00F4303C">
        <w:rPr>
          <w:rFonts w:ascii="Palatino" w:hAnsi="Palatino"/>
          <w:sz w:val="22"/>
          <w:szCs w:val="20"/>
        </w:rPr>
        <w:t xml:space="preserve">Mayor </w:t>
      </w:r>
      <w:r w:rsidR="00C91A84" w:rsidRPr="00F4303C">
        <w:rPr>
          <w:rFonts w:ascii="Palatino" w:hAnsi="Palatino"/>
          <w:sz w:val="22"/>
          <w:szCs w:val="20"/>
        </w:rPr>
        <w:t xml:space="preserve">Jimmy </w:t>
      </w:r>
      <w:proofErr w:type="spellStart"/>
      <w:r w:rsidR="00C91A84" w:rsidRPr="00F4303C">
        <w:rPr>
          <w:rFonts w:ascii="Palatino" w:hAnsi="Palatino"/>
          <w:sz w:val="22"/>
          <w:szCs w:val="20"/>
        </w:rPr>
        <w:t>Bilka</w:t>
      </w:r>
      <w:proofErr w:type="spellEnd"/>
      <w:r w:rsidR="00311ADD" w:rsidRPr="00F4303C">
        <w:rPr>
          <w:rFonts w:ascii="Palatino" w:hAnsi="Palatino"/>
          <w:sz w:val="22"/>
          <w:szCs w:val="20"/>
        </w:rPr>
        <w:t>, Hampton</w:t>
      </w:r>
    </w:p>
    <w:p w:rsidR="002A75C3" w:rsidRPr="00F4303C" w:rsidRDefault="002A75C3" w:rsidP="002E41E3">
      <w:pPr>
        <w:ind w:left="2160" w:firstLine="720"/>
        <w:outlineLvl w:val="0"/>
        <w:rPr>
          <w:rFonts w:ascii="Palatino" w:hAnsi="Palatino"/>
          <w:sz w:val="22"/>
          <w:szCs w:val="20"/>
        </w:rPr>
      </w:pPr>
      <w:r w:rsidRPr="00F4303C">
        <w:rPr>
          <w:rFonts w:ascii="Palatino" w:hAnsi="Palatino"/>
          <w:sz w:val="22"/>
          <w:szCs w:val="20"/>
        </w:rPr>
        <w:t xml:space="preserve">Mayor Nat Shaffer, Varnville </w:t>
      </w:r>
    </w:p>
    <w:p w:rsidR="00A94540" w:rsidRPr="00F4303C" w:rsidRDefault="00AD1E38" w:rsidP="002E41E3">
      <w:pPr>
        <w:ind w:left="2160" w:firstLine="720"/>
        <w:outlineLvl w:val="0"/>
        <w:rPr>
          <w:rFonts w:ascii="Palatino" w:hAnsi="Palatino"/>
          <w:sz w:val="22"/>
          <w:szCs w:val="20"/>
        </w:rPr>
      </w:pPr>
      <w:r w:rsidRPr="00F4303C">
        <w:rPr>
          <w:rFonts w:ascii="Palatino" w:hAnsi="Palatino"/>
          <w:sz w:val="22"/>
          <w:szCs w:val="20"/>
        </w:rPr>
        <w:t>Ms. Peggy O’Banner, Yemassee</w:t>
      </w:r>
    </w:p>
    <w:p w:rsidR="005B3ACA" w:rsidRPr="00F4303C" w:rsidRDefault="0086548F" w:rsidP="002E41E3">
      <w:pPr>
        <w:ind w:left="2160" w:firstLine="720"/>
        <w:outlineLvl w:val="0"/>
        <w:rPr>
          <w:rFonts w:ascii="Palatino" w:hAnsi="Palatino"/>
          <w:sz w:val="22"/>
          <w:szCs w:val="20"/>
        </w:rPr>
      </w:pPr>
      <w:r>
        <w:rPr>
          <w:rFonts w:ascii="Palatino" w:hAnsi="Palatino"/>
          <w:sz w:val="22"/>
          <w:szCs w:val="20"/>
        </w:rPr>
        <w:t>Mayor</w:t>
      </w:r>
      <w:bookmarkStart w:id="0" w:name="_GoBack"/>
      <w:bookmarkEnd w:id="0"/>
      <w:r w:rsidR="005B3ACA" w:rsidRPr="00F4303C">
        <w:rPr>
          <w:rFonts w:ascii="Palatino" w:hAnsi="Palatino"/>
          <w:sz w:val="22"/>
          <w:szCs w:val="20"/>
        </w:rPr>
        <w:t xml:space="preserve"> </w:t>
      </w:r>
      <w:r w:rsidR="00251E26">
        <w:rPr>
          <w:rFonts w:ascii="Palatino" w:hAnsi="Palatino"/>
          <w:sz w:val="22"/>
          <w:szCs w:val="20"/>
        </w:rPr>
        <w:t>Horney Mitchell, Gifford</w:t>
      </w:r>
    </w:p>
    <w:p w:rsidR="00311ADD" w:rsidRPr="00F4303C" w:rsidRDefault="00311ADD" w:rsidP="00311ADD">
      <w:pPr>
        <w:rPr>
          <w:rFonts w:ascii="Palatino" w:hAnsi="Palatino"/>
          <w:sz w:val="22"/>
          <w:szCs w:val="20"/>
        </w:rPr>
      </w:pPr>
      <w:r w:rsidRPr="00F4303C">
        <w:rPr>
          <w:rFonts w:ascii="Palatino" w:hAnsi="Palatino"/>
          <w:sz w:val="22"/>
          <w:szCs w:val="20"/>
        </w:rPr>
        <w:t xml:space="preserve">                                   </w:t>
      </w:r>
      <w:r w:rsidRPr="00F4303C">
        <w:rPr>
          <w:rFonts w:ascii="Palatino" w:hAnsi="Palatino"/>
          <w:sz w:val="22"/>
          <w:szCs w:val="20"/>
        </w:rPr>
        <w:tab/>
      </w:r>
    </w:p>
    <w:p w:rsidR="00311ADD" w:rsidRDefault="00311ADD" w:rsidP="00311ADD">
      <w:pPr>
        <w:rPr>
          <w:rFonts w:ascii="Palatino" w:hAnsi="Palatino"/>
          <w:sz w:val="22"/>
          <w:szCs w:val="20"/>
        </w:rPr>
      </w:pPr>
      <w:r w:rsidRPr="00F4303C">
        <w:rPr>
          <w:rFonts w:ascii="Palatino" w:hAnsi="Palatino"/>
          <w:b/>
          <w:sz w:val="22"/>
          <w:szCs w:val="20"/>
        </w:rPr>
        <w:t>Officers Present:</w:t>
      </w:r>
      <w:r w:rsidR="007D4AAD" w:rsidRPr="00F4303C">
        <w:rPr>
          <w:rFonts w:ascii="Palatino" w:hAnsi="Palatino"/>
          <w:sz w:val="22"/>
          <w:szCs w:val="20"/>
        </w:rPr>
        <w:t xml:space="preserve">         </w:t>
      </w:r>
      <w:r w:rsidR="002E41E3" w:rsidRPr="00F4303C">
        <w:rPr>
          <w:rFonts w:ascii="Palatino" w:hAnsi="Palatino"/>
          <w:sz w:val="22"/>
          <w:szCs w:val="20"/>
        </w:rPr>
        <w:tab/>
      </w:r>
      <w:r w:rsidR="00374869" w:rsidRPr="00F4303C">
        <w:rPr>
          <w:rFonts w:ascii="Palatino" w:hAnsi="Palatino"/>
          <w:sz w:val="22"/>
          <w:szCs w:val="20"/>
        </w:rPr>
        <w:t xml:space="preserve">Mr. </w:t>
      </w:r>
      <w:r w:rsidRPr="00F4303C">
        <w:rPr>
          <w:rFonts w:ascii="Palatino" w:hAnsi="Palatino"/>
          <w:sz w:val="22"/>
          <w:szCs w:val="20"/>
        </w:rPr>
        <w:t>Brian Burgess, General Manager</w:t>
      </w:r>
    </w:p>
    <w:p w:rsidR="00CB6BEE" w:rsidRPr="00F4303C" w:rsidRDefault="00CB6BEE" w:rsidP="00311ADD">
      <w:pPr>
        <w:rPr>
          <w:rFonts w:ascii="Palatino" w:hAnsi="Palatino"/>
          <w:sz w:val="22"/>
          <w:szCs w:val="20"/>
        </w:rPr>
      </w:pPr>
      <w:r>
        <w:rPr>
          <w:rFonts w:ascii="Palatino" w:hAnsi="Palatino"/>
          <w:sz w:val="22"/>
          <w:szCs w:val="20"/>
        </w:rPr>
        <w:tab/>
      </w:r>
      <w:r>
        <w:rPr>
          <w:rFonts w:ascii="Palatino" w:hAnsi="Palatino"/>
          <w:sz w:val="22"/>
          <w:szCs w:val="20"/>
        </w:rPr>
        <w:tab/>
      </w:r>
      <w:r>
        <w:rPr>
          <w:rFonts w:ascii="Palatino" w:hAnsi="Palatino"/>
          <w:sz w:val="22"/>
          <w:szCs w:val="20"/>
        </w:rPr>
        <w:tab/>
      </w:r>
      <w:r>
        <w:rPr>
          <w:rFonts w:ascii="Palatino" w:hAnsi="Palatino"/>
          <w:sz w:val="22"/>
          <w:szCs w:val="20"/>
        </w:rPr>
        <w:tab/>
      </w:r>
      <w:r w:rsidR="005A4DC7">
        <w:rPr>
          <w:rFonts w:ascii="Palatino" w:hAnsi="Palatino"/>
          <w:sz w:val="22"/>
          <w:szCs w:val="20"/>
        </w:rPr>
        <w:t xml:space="preserve">Ms. </w:t>
      </w:r>
      <w:r>
        <w:rPr>
          <w:rFonts w:ascii="Palatino" w:hAnsi="Palatino"/>
          <w:sz w:val="22"/>
          <w:szCs w:val="20"/>
        </w:rPr>
        <w:t xml:space="preserve">Sara Craven, Secretary </w:t>
      </w:r>
    </w:p>
    <w:p w:rsidR="00F72FF7" w:rsidRPr="00F4303C" w:rsidRDefault="00311ADD" w:rsidP="00311ADD">
      <w:pPr>
        <w:rPr>
          <w:rFonts w:ascii="Palatino" w:hAnsi="Palatino"/>
          <w:sz w:val="22"/>
          <w:szCs w:val="20"/>
        </w:rPr>
      </w:pPr>
      <w:r w:rsidRPr="00F4303C">
        <w:rPr>
          <w:rFonts w:ascii="Palatino" w:hAnsi="Palatino"/>
          <w:sz w:val="22"/>
          <w:szCs w:val="20"/>
        </w:rPr>
        <w:t xml:space="preserve">       </w:t>
      </w:r>
      <w:r w:rsidR="00C91A84" w:rsidRPr="00F4303C">
        <w:rPr>
          <w:rFonts w:ascii="Palatino" w:hAnsi="Palatino"/>
          <w:sz w:val="22"/>
          <w:szCs w:val="20"/>
        </w:rPr>
        <w:t xml:space="preserve">                               </w:t>
      </w:r>
      <w:r w:rsidR="002E41E3" w:rsidRPr="00F4303C">
        <w:rPr>
          <w:rFonts w:ascii="Palatino" w:hAnsi="Palatino"/>
          <w:sz w:val="22"/>
          <w:szCs w:val="20"/>
        </w:rPr>
        <w:tab/>
      </w:r>
      <w:r w:rsidR="00C91A84" w:rsidRPr="00F4303C">
        <w:rPr>
          <w:rFonts w:ascii="Palatino" w:hAnsi="Palatino"/>
          <w:sz w:val="22"/>
          <w:szCs w:val="20"/>
        </w:rPr>
        <w:tab/>
      </w:r>
      <w:r w:rsidR="00374869" w:rsidRPr="00F4303C">
        <w:rPr>
          <w:rFonts w:ascii="Palatino" w:hAnsi="Palatino"/>
          <w:sz w:val="22"/>
          <w:szCs w:val="20"/>
        </w:rPr>
        <w:t xml:space="preserve">Ms. </w:t>
      </w:r>
      <w:r w:rsidR="00251E26">
        <w:rPr>
          <w:rFonts w:ascii="Palatino" w:hAnsi="Palatino"/>
          <w:sz w:val="22"/>
          <w:szCs w:val="20"/>
        </w:rPr>
        <w:t>Kari Foy, Engineer</w:t>
      </w:r>
    </w:p>
    <w:p w:rsidR="00311ADD" w:rsidRPr="00F4303C" w:rsidRDefault="00F72FF7" w:rsidP="00311ADD">
      <w:pPr>
        <w:rPr>
          <w:rFonts w:ascii="Palatino" w:hAnsi="Palatino"/>
          <w:sz w:val="22"/>
          <w:szCs w:val="20"/>
        </w:rPr>
      </w:pPr>
      <w:r w:rsidRPr="00F4303C">
        <w:rPr>
          <w:rFonts w:ascii="Palatino" w:hAnsi="Palatino"/>
          <w:sz w:val="22"/>
          <w:szCs w:val="20"/>
        </w:rPr>
        <w:tab/>
      </w:r>
      <w:r w:rsidRPr="00F4303C">
        <w:rPr>
          <w:rFonts w:ascii="Palatino" w:hAnsi="Palatino"/>
          <w:sz w:val="22"/>
          <w:szCs w:val="20"/>
        </w:rPr>
        <w:tab/>
      </w:r>
      <w:r w:rsidRPr="00F4303C">
        <w:rPr>
          <w:rFonts w:ascii="Palatino" w:hAnsi="Palatino"/>
          <w:sz w:val="22"/>
          <w:szCs w:val="20"/>
        </w:rPr>
        <w:tab/>
      </w:r>
      <w:r w:rsidR="002E41E3" w:rsidRPr="00F4303C">
        <w:rPr>
          <w:rFonts w:ascii="Palatino" w:hAnsi="Palatino"/>
          <w:sz w:val="22"/>
          <w:szCs w:val="20"/>
        </w:rPr>
        <w:tab/>
      </w:r>
      <w:r w:rsidR="00374869" w:rsidRPr="00F4303C">
        <w:rPr>
          <w:rFonts w:ascii="Palatino" w:hAnsi="Palatino"/>
          <w:sz w:val="22"/>
          <w:szCs w:val="20"/>
        </w:rPr>
        <w:t xml:space="preserve">Ms. </w:t>
      </w:r>
      <w:r w:rsidRPr="00F4303C">
        <w:rPr>
          <w:rFonts w:ascii="Palatino" w:hAnsi="Palatino"/>
          <w:sz w:val="22"/>
          <w:szCs w:val="20"/>
        </w:rPr>
        <w:t>Marlene Marchyshyn, Treasurer</w:t>
      </w:r>
      <w:r w:rsidR="00311ADD" w:rsidRPr="00F4303C">
        <w:rPr>
          <w:rFonts w:ascii="Palatino" w:hAnsi="Palatino"/>
          <w:sz w:val="22"/>
          <w:szCs w:val="20"/>
        </w:rPr>
        <w:t xml:space="preserve">     </w:t>
      </w:r>
      <w:r w:rsidR="00446045" w:rsidRPr="00F4303C">
        <w:rPr>
          <w:rFonts w:ascii="Palatino" w:hAnsi="Palatino"/>
          <w:sz w:val="22"/>
          <w:szCs w:val="20"/>
        </w:rPr>
        <w:t xml:space="preserve"> </w:t>
      </w:r>
    </w:p>
    <w:p w:rsidR="00311ADD" w:rsidRPr="00F4303C" w:rsidRDefault="00311ADD" w:rsidP="00311ADD">
      <w:pPr>
        <w:rPr>
          <w:rFonts w:ascii="Palatino" w:hAnsi="Palatino"/>
          <w:sz w:val="22"/>
          <w:szCs w:val="20"/>
        </w:rPr>
      </w:pPr>
      <w:r w:rsidRPr="00F4303C">
        <w:rPr>
          <w:rFonts w:ascii="Palatino" w:hAnsi="Palatino"/>
          <w:sz w:val="22"/>
          <w:szCs w:val="20"/>
        </w:rPr>
        <w:t xml:space="preserve">                                       </w:t>
      </w:r>
      <w:r w:rsidRPr="00F4303C">
        <w:rPr>
          <w:rFonts w:ascii="Palatino" w:hAnsi="Palatino"/>
          <w:sz w:val="22"/>
          <w:szCs w:val="20"/>
        </w:rPr>
        <w:tab/>
        <w:t xml:space="preserve">           </w:t>
      </w:r>
    </w:p>
    <w:p w:rsidR="007726FD" w:rsidRPr="00F4303C" w:rsidRDefault="00311ADD" w:rsidP="00B878CB">
      <w:pPr>
        <w:rPr>
          <w:rFonts w:ascii="Palatino" w:hAnsi="Palatino"/>
          <w:sz w:val="22"/>
          <w:szCs w:val="20"/>
        </w:rPr>
      </w:pPr>
      <w:r w:rsidRPr="00F4303C">
        <w:rPr>
          <w:rFonts w:ascii="Palatino" w:hAnsi="Palatino"/>
          <w:b/>
          <w:sz w:val="22"/>
          <w:szCs w:val="20"/>
        </w:rPr>
        <w:t>Visitors Present:</w:t>
      </w:r>
      <w:r w:rsidR="007D4AAD" w:rsidRPr="00F4303C">
        <w:rPr>
          <w:rFonts w:ascii="Palatino" w:hAnsi="Palatino"/>
          <w:sz w:val="22"/>
          <w:szCs w:val="20"/>
        </w:rPr>
        <w:t xml:space="preserve">           </w:t>
      </w:r>
      <w:r w:rsidR="00F4303C" w:rsidRPr="00F4303C">
        <w:rPr>
          <w:rFonts w:ascii="Palatino" w:hAnsi="Palatino"/>
          <w:sz w:val="22"/>
          <w:szCs w:val="20"/>
        </w:rPr>
        <w:tab/>
      </w:r>
      <w:r w:rsidR="00B878CB" w:rsidRPr="00F4303C">
        <w:rPr>
          <w:rFonts w:ascii="Palatino" w:hAnsi="Palatino"/>
          <w:sz w:val="22"/>
          <w:szCs w:val="20"/>
        </w:rPr>
        <w:t>None</w:t>
      </w:r>
    </w:p>
    <w:p w:rsidR="00311ADD" w:rsidRPr="00F4303C" w:rsidRDefault="00311ADD" w:rsidP="00311ADD">
      <w:pPr>
        <w:rPr>
          <w:rFonts w:ascii="Palatino" w:hAnsi="Palatino"/>
          <w:sz w:val="22"/>
          <w:szCs w:val="20"/>
        </w:rPr>
      </w:pPr>
      <w:r w:rsidRPr="00F4303C">
        <w:rPr>
          <w:rFonts w:ascii="Palatino" w:hAnsi="Palatino"/>
          <w:sz w:val="22"/>
          <w:szCs w:val="20"/>
        </w:rPr>
        <w:tab/>
      </w:r>
      <w:r w:rsidRPr="00F4303C">
        <w:rPr>
          <w:rFonts w:ascii="Palatino" w:hAnsi="Palatino"/>
          <w:sz w:val="22"/>
          <w:szCs w:val="20"/>
        </w:rPr>
        <w:tab/>
        <w:t xml:space="preserve">      </w:t>
      </w:r>
      <w:r w:rsidRPr="00F4303C">
        <w:rPr>
          <w:rFonts w:ascii="Palatino" w:hAnsi="Palatino"/>
          <w:sz w:val="22"/>
          <w:szCs w:val="20"/>
        </w:rPr>
        <w:tab/>
      </w:r>
      <w:r w:rsidRPr="00F4303C">
        <w:rPr>
          <w:rFonts w:ascii="Palatino" w:hAnsi="Palatino"/>
          <w:sz w:val="22"/>
          <w:szCs w:val="20"/>
        </w:rPr>
        <w:tab/>
      </w:r>
      <w:r w:rsidRPr="00F4303C">
        <w:rPr>
          <w:rFonts w:ascii="Palatino" w:hAnsi="Palatino"/>
          <w:sz w:val="22"/>
          <w:szCs w:val="20"/>
        </w:rPr>
        <w:tab/>
        <w:t xml:space="preserve">  </w:t>
      </w:r>
      <w:r w:rsidRPr="00F4303C">
        <w:rPr>
          <w:rFonts w:ascii="Palatino" w:hAnsi="Palatino"/>
          <w:sz w:val="22"/>
          <w:szCs w:val="20"/>
        </w:rPr>
        <w:tab/>
      </w:r>
      <w:r w:rsidRPr="00F4303C">
        <w:rPr>
          <w:rFonts w:ascii="Palatino" w:hAnsi="Palatino"/>
          <w:sz w:val="22"/>
          <w:szCs w:val="20"/>
        </w:rPr>
        <w:tab/>
        <w:t xml:space="preserve">       </w:t>
      </w:r>
      <w:r w:rsidRPr="00F4303C">
        <w:rPr>
          <w:rFonts w:ascii="Palatino" w:hAnsi="Palatino"/>
          <w:sz w:val="22"/>
          <w:szCs w:val="20"/>
        </w:rPr>
        <w:tab/>
        <w:t xml:space="preserve">                                       </w:t>
      </w:r>
    </w:p>
    <w:p w:rsidR="00311ADD" w:rsidRPr="00F4303C" w:rsidRDefault="00311ADD" w:rsidP="00311ADD">
      <w:pPr>
        <w:rPr>
          <w:rFonts w:ascii="Palatino" w:hAnsi="Palatino"/>
          <w:sz w:val="22"/>
          <w:szCs w:val="20"/>
        </w:rPr>
      </w:pPr>
      <w:r w:rsidRPr="00F4303C">
        <w:rPr>
          <w:rFonts w:ascii="Palatino" w:hAnsi="Palatino"/>
          <w:sz w:val="22"/>
          <w:szCs w:val="20"/>
        </w:rPr>
        <w:t xml:space="preserve"> </w:t>
      </w:r>
      <w:r w:rsidRPr="00F4303C">
        <w:rPr>
          <w:rFonts w:ascii="Palatino" w:hAnsi="Palatino"/>
          <w:b/>
          <w:sz w:val="22"/>
          <w:szCs w:val="20"/>
        </w:rPr>
        <w:t>Quorum Met:</w:t>
      </w:r>
      <w:r w:rsidR="007D4AAD" w:rsidRPr="00F4303C">
        <w:rPr>
          <w:rFonts w:ascii="Palatino" w:hAnsi="Palatino"/>
          <w:sz w:val="22"/>
          <w:szCs w:val="20"/>
        </w:rPr>
        <w:t xml:space="preserve">              </w:t>
      </w:r>
      <w:r w:rsidR="00F4303C" w:rsidRPr="00F4303C">
        <w:rPr>
          <w:rFonts w:ascii="Palatino" w:hAnsi="Palatino"/>
          <w:sz w:val="22"/>
          <w:szCs w:val="20"/>
        </w:rPr>
        <w:tab/>
      </w:r>
      <w:r w:rsidRPr="00F4303C">
        <w:rPr>
          <w:rFonts w:ascii="Palatino" w:hAnsi="Palatino"/>
          <w:sz w:val="22"/>
          <w:szCs w:val="20"/>
        </w:rPr>
        <w:t>Yes</w:t>
      </w:r>
    </w:p>
    <w:p w:rsidR="00311ADD" w:rsidRPr="00F4303C" w:rsidRDefault="00311ADD" w:rsidP="00311ADD">
      <w:pPr>
        <w:tabs>
          <w:tab w:val="left" w:pos="2745"/>
        </w:tabs>
        <w:rPr>
          <w:rFonts w:ascii="Palatino" w:hAnsi="Palatino"/>
          <w:sz w:val="22"/>
          <w:szCs w:val="20"/>
        </w:rPr>
      </w:pPr>
      <w:r w:rsidRPr="00F4303C">
        <w:rPr>
          <w:rFonts w:ascii="Palatino" w:hAnsi="Palatino"/>
          <w:sz w:val="22"/>
          <w:szCs w:val="20"/>
        </w:rPr>
        <w:tab/>
      </w:r>
    </w:p>
    <w:p w:rsidR="00311ADD" w:rsidRPr="00F4303C" w:rsidRDefault="00311ADD" w:rsidP="00311ADD">
      <w:pPr>
        <w:rPr>
          <w:rFonts w:ascii="Palatino" w:hAnsi="Palatino"/>
          <w:sz w:val="22"/>
          <w:szCs w:val="20"/>
        </w:rPr>
      </w:pPr>
      <w:r w:rsidRPr="00F4303C">
        <w:rPr>
          <w:rFonts w:ascii="Palatino" w:hAnsi="Palatino"/>
          <w:sz w:val="22"/>
          <w:szCs w:val="20"/>
        </w:rPr>
        <w:t xml:space="preserve">1. </w:t>
      </w:r>
      <w:r w:rsidRPr="00F4303C">
        <w:rPr>
          <w:rFonts w:ascii="Palatino" w:hAnsi="Palatino"/>
          <w:b/>
          <w:sz w:val="22"/>
          <w:szCs w:val="20"/>
          <w:u w:val="single"/>
        </w:rPr>
        <w:t>Call to Order</w:t>
      </w:r>
    </w:p>
    <w:p w:rsidR="00311ADD" w:rsidRPr="00F4303C" w:rsidRDefault="00C91A84" w:rsidP="00311ADD">
      <w:pPr>
        <w:rPr>
          <w:rFonts w:ascii="Palatino" w:hAnsi="Palatino"/>
          <w:sz w:val="22"/>
          <w:szCs w:val="20"/>
        </w:rPr>
      </w:pPr>
      <w:r w:rsidRPr="00F4303C">
        <w:rPr>
          <w:rFonts w:ascii="Palatino" w:hAnsi="Palatino"/>
          <w:sz w:val="22"/>
          <w:szCs w:val="20"/>
        </w:rPr>
        <w:t xml:space="preserve">Chairman </w:t>
      </w:r>
      <w:r w:rsidR="00251E26">
        <w:rPr>
          <w:rFonts w:ascii="Palatino" w:hAnsi="Palatino"/>
          <w:sz w:val="22"/>
          <w:szCs w:val="20"/>
        </w:rPr>
        <w:t>Rocky Hudson</w:t>
      </w:r>
      <w:r w:rsidR="005B3ACA" w:rsidRPr="00F4303C">
        <w:rPr>
          <w:rFonts w:ascii="Palatino" w:hAnsi="Palatino"/>
          <w:sz w:val="22"/>
          <w:szCs w:val="20"/>
        </w:rPr>
        <w:t xml:space="preserve"> </w:t>
      </w:r>
      <w:r w:rsidR="00B878CB" w:rsidRPr="00F4303C">
        <w:rPr>
          <w:rFonts w:ascii="Palatino" w:hAnsi="Palatino"/>
          <w:sz w:val="22"/>
          <w:szCs w:val="20"/>
        </w:rPr>
        <w:t>cal</w:t>
      </w:r>
      <w:r w:rsidR="005B3ACA" w:rsidRPr="00F4303C">
        <w:rPr>
          <w:rFonts w:ascii="Palatino" w:hAnsi="Palatino"/>
          <w:sz w:val="22"/>
          <w:szCs w:val="20"/>
        </w:rPr>
        <w:t>led the meeting to order at 4:00</w:t>
      </w:r>
      <w:r w:rsidR="00311ADD" w:rsidRPr="00F4303C">
        <w:rPr>
          <w:rFonts w:ascii="Palatino" w:hAnsi="Palatino"/>
          <w:sz w:val="22"/>
          <w:szCs w:val="20"/>
        </w:rPr>
        <w:t xml:space="preserve"> pm</w:t>
      </w:r>
      <w:r w:rsidR="00A53CD2" w:rsidRPr="00F4303C">
        <w:rPr>
          <w:rFonts w:ascii="Palatino" w:hAnsi="Palatino"/>
          <w:sz w:val="22"/>
          <w:szCs w:val="20"/>
        </w:rPr>
        <w:t xml:space="preserve">. </w:t>
      </w:r>
    </w:p>
    <w:p w:rsidR="00A53CD2" w:rsidRPr="00F4303C" w:rsidRDefault="00A53CD2" w:rsidP="00311ADD">
      <w:pPr>
        <w:rPr>
          <w:rFonts w:ascii="Palatino" w:hAnsi="Palatino"/>
          <w:sz w:val="22"/>
          <w:szCs w:val="20"/>
        </w:rPr>
      </w:pPr>
    </w:p>
    <w:p w:rsidR="00311ADD" w:rsidRPr="00F4303C" w:rsidRDefault="00311ADD" w:rsidP="00311ADD">
      <w:pPr>
        <w:rPr>
          <w:rFonts w:ascii="Palatino" w:hAnsi="Palatino"/>
          <w:b/>
          <w:sz w:val="22"/>
          <w:szCs w:val="20"/>
        </w:rPr>
      </w:pPr>
      <w:r w:rsidRPr="00F4303C">
        <w:rPr>
          <w:rFonts w:ascii="Palatino" w:hAnsi="Palatino"/>
          <w:sz w:val="22"/>
          <w:szCs w:val="20"/>
        </w:rPr>
        <w:t xml:space="preserve">2. </w:t>
      </w:r>
      <w:r w:rsidRPr="00F4303C">
        <w:rPr>
          <w:rFonts w:ascii="Palatino" w:hAnsi="Palatino"/>
          <w:b/>
          <w:sz w:val="22"/>
          <w:szCs w:val="20"/>
          <w:u w:val="single"/>
        </w:rPr>
        <w:t>Invocation and Pledge of Allegiance</w:t>
      </w:r>
    </w:p>
    <w:p w:rsidR="00311ADD" w:rsidRPr="00F4303C" w:rsidRDefault="00834833" w:rsidP="00311ADD">
      <w:pPr>
        <w:rPr>
          <w:rFonts w:ascii="Palatino" w:hAnsi="Palatino"/>
          <w:sz w:val="22"/>
          <w:szCs w:val="20"/>
        </w:rPr>
      </w:pPr>
      <w:r w:rsidRPr="00F4303C">
        <w:rPr>
          <w:rFonts w:ascii="Palatino" w:hAnsi="Palatino"/>
          <w:sz w:val="22"/>
          <w:szCs w:val="20"/>
        </w:rPr>
        <w:t>Invocation was given by</w:t>
      </w:r>
      <w:r w:rsidR="00CB5784" w:rsidRPr="00F4303C">
        <w:rPr>
          <w:rFonts w:ascii="Palatino" w:hAnsi="Palatino"/>
          <w:sz w:val="22"/>
          <w:szCs w:val="20"/>
        </w:rPr>
        <w:t xml:space="preserve"> </w:t>
      </w:r>
      <w:r w:rsidR="00CB6BEE">
        <w:rPr>
          <w:rFonts w:ascii="Palatino" w:hAnsi="Palatino"/>
          <w:sz w:val="22"/>
          <w:szCs w:val="20"/>
        </w:rPr>
        <w:t>Nat Shaffer</w:t>
      </w:r>
      <w:r w:rsidR="002A75C3" w:rsidRPr="00F4303C">
        <w:rPr>
          <w:rFonts w:ascii="Palatino" w:hAnsi="Palatino"/>
          <w:sz w:val="22"/>
          <w:szCs w:val="20"/>
        </w:rPr>
        <w:t>.</w:t>
      </w:r>
    </w:p>
    <w:p w:rsidR="00311ADD" w:rsidRPr="00F4303C" w:rsidRDefault="00311ADD" w:rsidP="00311ADD">
      <w:pPr>
        <w:rPr>
          <w:rFonts w:ascii="Palatino" w:hAnsi="Palatino"/>
          <w:sz w:val="22"/>
          <w:szCs w:val="20"/>
        </w:rPr>
      </w:pPr>
      <w:r w:rsidRPr="00F4303C">
        <w:rPr>
          <w:rFonts w:ascii="Palatino" w:hAnsi="Palatino"/>
          <w:sz w:val="22"/>
          <w:szCs w:val="20"/>
        </w:rPr>
        <w:t>Pledge of Allegiance - Conducted by all.</w:t>
      </w:r>
    </w:p>
    <w:p w:rsidR="00311ADD" w:rsidRPr="00F4303C" w:rsidRDefault="00311ADD" w:rsidP="00311ADD">
      <w:pPr>
        <w:rPr>
          <w:rFonts w:ascii="Palatino" w:hAnsi="Palatino"/>
          <w:sz w:val="22"/>
          <w:szCs w:val="20"/>
        </w:rPr>
      </w:pPr>
    </w:p>
    <w:p w:rsidR="00311ADD" w:rsidRPr="00F4303C" w:rsidRDefault="00311ADD" w:rsidP="00311ADD">
      <w:pPr>
        <w:rPr>
          <w:rFonts w:ascii="Palatino" w:hAnsi="Palatino"/>
          <w:sz w:val="22"/>
          <w:szCs w:val="20"/>
        </w:rPr>
      </w:pPr>
      <w:r w:rsidRPr="00F4303C">
        <w:rPr>
          <w:rFonts w:ascii="Palatino" w:hAnsi="Palatino"/>
          <w:sz w:val="22"/>
          <w:szCs w:val="20"/>
        </w:rPr>
        <w:t xml:space="preserve">3. </w:t>
      </w:r>
      <w:r w:rsidRPr="00F4303C">
        <w:rPr>
          <w:rFonts w:ascii="Palatino" w:hAnsi="Palatino"/>
          <w:b/>
          <w:sz w:val="22"/>
          <w:szCs w:val="20"/>
          <w:u w:val="single"/>
        </w:rPr>
        <w:t>FOIA Compliance Report</w:t>
      </w:r>
    </w:p>
    <w:p w:rsidR="00311ADD" w:rsidRPr="00F4303C" w:rsidRDefault="00311ADD" w:rsidP="00311ADD">
      <w:pPr>
        <w:rPr>
          <w:rFonts w:ascii="Palatino" w:hAnsi="Palatino"/>
          <w:sz w:val="22"/>
          <w:szCs w:val="20"/>
        </w:rPr>
      </w:pPr>
      <w:r w:rsidRPr="00F4303C">
        <w:rPr>
          <w:rFonts w:ascii="Palatino" w:hAnsi="Palatino"/>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CB6BEE" w:rsidRDefault="00CB6BEE" w:rsidP="00311ADD">
      <w:pPr>
        <w:rPr>
          <w:rFonts w:ascii="Palatino" w:hAnsi="Palatino"/>
          <w:sz w:val="22"/>
          <w:szCs w:val="20"/>
        </w:rPr>
      </w:pPr>
    </w:p>
    <w:p w:rsidR="00CB6BEE" w:rsidRDefault="00CB6BEE" w:rsidP="00311ADD">
      <w:pPr>
        <w:rPr>
          <w:rFonts w:ascii="Palatino" w:hAnsi="Palatino"/>
          <w:sz w:val="22"/>
          <w:szCs w:val="20"/>
        </w:rPr>
      </w:pPr>
      <w:r>
        <w:rPr>
          <w:rFonts w:ascii="Palatino" w:hAnsi="Palatino"/>
          <w:sz w:val="22"/>
          <w:szCs w:val="20"/>
        </w:rPr>
        <w:t xml:space="preserve">4. </w:t>
      </w:r>
      <w:r w:rsidRPr="00CB6BEE">
        <w:rPr>
          <w:rFonts w:ascii="Palatino" w:hAnsi="Palatino"/>
          <w:b/>
          <w:sz w:val="22"/>
          <w:szCs w:val="20"/>
          <w:u w:val="single"/>
        </w:rPr>
        <w:t>Emergency Resolution (Electronic Meetings)</w:t>
      </w:r>
    </w:p>
    <w:p w:rsidR="00CB6BEE" w:rsidRDefault="00EF5730" w:rsidP="00311ADD">
      <w:pPr>
        <w:rPr>
          <w:rFonts w:ascii="Palatino" w:hAnsi="Palatino"/>
          <w:sz w:val="22"/>
          <w:szCs w:val="20"/>
        </w:rPr>
      </w:pPr>
      <w:r>
        <w:rPr>
          <w:rFonts w:ascii="Palatino" w:hAnsi="Palatino"/>
          <w:sz w:val="22"/>
          <w:szCs w:val="20"/>
        </w:rPr>
        <w:t xml:space="preserve">Moved by Peggy O’Banner, seconded by Jimmy </w:t>
      </w:r>
      <w:proofErr w:type="spellStart"/>
      <w:r>
        <w:rPr>
          <w:rFonts w:ascii="Palatino" w:hAnsi="Palatino"/>
          <w:sz w:val="22"/>
          <w:szCs w:val="20"/>
        </w:rPr>
        <w:t>Bilka</w:t>
      </w:r>
      <w:proofErr w:type="spellEnd"/>
      <w:r>
        <w:rPr>
          <w:rFonts w:ascii="Palatino" w:hAnsi="Palatino"/>
          <w:sz w:val="22"/>
          <w:szCs w:val="20"/>
        </w:rPr>
        <w:t xml:space="preserve"> to accept the Emergency </w:t>
      </w:r>
      <w:proofErr w:type="spellStart"/>
      <w:r>
        <w:rPr>
          <w:rFonts w:ascii="Palatino" w:hAnsi="Palatino"/>
          <w:sz w:val="22"/>
          <w:szCs w:val="20"/>
        </w:rPr>
        <w:t>Resoultion</w:t>
      </w:r>
      <w:proofErr w:type="spellEnd"/>
      <w:r>
        <w:rPr>
          <w:rFonts w:ascii="Palatino" w:hAnsi="Palatino"/>
          <w:sz w:val="22"/>
          <w:szCs w:val="20"/>
        </w:rPr>
        <w:t xml:space="preserve"> (Electronic Meetings). Motion carried unanimously. </w:t>
      </w:r>
    </w:p>
    <w:p w:rsidR="00EF5730" w:rsidRPr="00F4303C" w:rsidRDefault="00EF5730" w:rsidP="00311ADD">
      <w:pPr>
        <w:rPr>
          <w:rFonts w:ascii="Palatino" w:hAnsi="Palatino"/>
          <w:sz w:val="22"/>
          <w:szCs w:val="20"/>
        </w:rPr>
      </w:pPr>
    </w:p>
    <w:p w:rsidR="00311ADD" w:rsidRPr="00F4303C" w:rsidRDefault="00CB6BEE" w:rsidP="00311ADD">
      <w:pPr>
        <w:rPr>
          <w:rFonts w:ascii="Palatino" w:hAnsi="Palatino"/>
          <w:sz w:val="22"/>
          <w:szCs w:val="20"/>
        </w:rPr>
      </w:pPr>
      <w:proofErr w:type="gramStart"/>
      <w:r>
        <w:rPr>
          <w:rFonts w:ascii="Palatino" w:hAnsi="Palatino"/>
          <w:sz w:val="22"/>
          <w:szCs w:val="20"/>
        </w:rPr>
        <w:t>5</w:t>
      </w:r>
      <w:r w:rsidR="00311ADD" w:rsidRPr="00F4303C">
        <w:rPr>
          <w:rFonts w:ascii="Palatino" w:hAnsi="Palatino"/>
          <w:sz w:val="22"/>
          <w:szCs w:val="20"/>
        </w:rPr>
        <w:t>.</w:t>
      </w:r>
      <w:r w:rsidR="00311ADD" w:rsidRPr="00F4303C">
        <w:rPr>
          <w:rFonts w:ascii="Palatino" w:hAnsi="Palatino"/>
          <w:b/>
          <w:sz w:val="22"/>
          <w:szCs w:val="20"/>
          <w:u w:val="single"/>
        </w:rPr>
        <w:t>Adoption</w:t>
      </w:r>
      <w:proofErr w:type="gramEnd"/>
      <w:r w:rsidR="00311ADD" w:rsidRPr="00F4303C">
        <w:rPr>
          <w:rFonts w:ascii="Palatino" w:hAnsi="Palatino"/>
          <w:b/>
          <w:sz w:val="22"/>
          <w:szCs w:val="20"/>
          <w:u w:val="single"/>
        </w:rPr>
        <w:t xml:space="preserve"> of the Agenda</w:t>
      </w:r>
    </w:p>
    <w:p w:rsidR="00311ADD" w:rsidRPr="00F4303C" w:rsidRDefault="00311ADD" w:rsidP="00311ADD">
      <w:pPr>
        <w:rPr>
          <w:rFonts w:ascii="Palatino" w:hAnsi="Palatino"/>
          <w:sz w:val="22"/>
          <w:szCs w:val="20"/>
        </w:rPr>
      </w:pPr>
      <w:r w:rsidRPr="00F4303C">
        <w:rPr>
          <w:rFonts w:ascii="Palatino" w:hAnsi="Palatino"/>
          <w:sz w:val="22"/>
          <w:szCs w:val="20"/>
        </w:rPr>
        <w:t>Moved by</w:t>
      </w:r>
      <w:r w:rsidR="00CB6BEE">
        <w:rPr>
          <w:rFonts w:ascii="Palatino" w:hAnsi="Palatino"/>
          <w:sz w:val="22"/>
          <w:szCs w:val="20"/>
        </w:rPr>
        <w:t xml:space="preserve"> Jimmy </w:t>
      </w:r>
      <w:proofErr w:type="spellStart"/>
      <w:r w:rsidR="00CB6BEE">
        <w:rPr>
          <w:rFonts w:ascii="Palatino" w:hAnsi="Palatino"/>
          <w:sz w:val="22"/>
          <w:szCs w:val="20"/>
        </w:rPr>
        <w:t>Bilka</w:t>
      </w:r>
      <w:proofErr w:type="spellEnd"/>
      <w:r w:rsidR="005F3654" w:rsidRPr="00F4303C">
        <w:rPr>
          <w:rFonts w:ascii="Palatino" w:hAnsi="Palatino"/>
          <w:sz w:val="22"/>
          <w:szCs w:val="20"/>
        </w:rPr>
        <w:t xml:space="preserve">, seconded by </w:t>
      </w:r>
      <w:r w:rsidR="00251E26">
        <w:rPr>
          <w:rFonts w:ascii="Palatino" w:hAnsi="Palatino"/>
          <w:sz w:val="22"/>
          <w:szCs w:val="20"/>
        </w:rPr>
        <w:t>Peggy O’Banner</w:t>
      </w:r>
      <w:r w:rsidR="00D46398" w:rsidRPr="00F4303C">
        <w:rPr>
          <w:rFonts w:ascii="Palatino" w:hAnsi="Palatino"/>
          <w:sz w:val="22"/>
          <w:szCs w:val="20"/>
        </w:rPr>
        <w:t xml:space="preserve"> </w:t>
      </w:r>
      <w:r w:rsidRPr="00F4303C">
        <w:rPr>
          <w:rFonts w:ascii="Palatino" w:hAnsi="Palatino"/>
          <w:sz w:val="22"/>
          <w:szCs w:val="20"/>
        </w:rPr>
        <w:t>to adopt the Agenda</w:t>
      </w:r>
      <w:r w:rsidR="00415383" w:rsidRPr="00F4303C">
        <w:rPr>
          <w:rFonts w:ascii="Palatino" w:hAnsi="Palatino"/>
          <w:sz w:val="22"/>
          <w:szCs w:val="20"/>
        </w:rPr>
        <w:t xml:space="preserve">. </w:t>
      </w:r>
      <w:r w:rsidRPr="00F4303C">
        <w:rPr>
          <w:rFonts w:ascii="Palatino" w:hAnsi="Palatino"/>
          <w:sz w:val="22"/>
          <w:szCs w:val="20"/>
        </w:rPr>
        <w:t xml:space="preserve">Motion carried unanimously. </w:t>
      </w:r>
    </w:p>
    <w:p w:rsidR="00311ADD" w:rsidRPr="00F4303C" w:rsidRDefault="00311ADD" w:rsidP="00311ADD">
      <w:pPr>
        <w:rPr>
          <w:rFonts w:ascii="Palatino" w:hAnsi="Palatino"/>
          <w:sz w:val="22"/>
          <w:szCs w:val="20"/>
        </w:rPr>
      </w:pPr>
    </w:p>
    <w:p w:rsidR="00311ADD" w:rsidRPr="00CB6BEE" w:rsidRDefault="00CB6BEE" w:rsidP="00E86F11">
      <w:pPr>
        <w:rPr>
          <w:rFonts w:ascii="Palatino" w:hAnsi="Palatino"/>
          <w:sz w:val="22"/>
          <w:szCs w:val="20"/>
        </w:rPr>
      </w:pPr>
      <w:r>
        <w:rPr>
          <w:rFonts w:ascii="Palatino" w:hAnsi="Palatino"/>
          <w:sz w:val="22"/>
          <w:szCs w:val="20"/>
        </w:rPr>
        <w:lastRenderedPageBreak/>
        <w:t>6</w:t>
      </w:r>
      <w:r w:rsidR="00311ADD" w:rsidRPr="00F4303C">
        <w:rPr>
          <w:rFonts w:ascii="Palatino" w:hAnsi="Palatino"/>
          <w:sz w:val="22"/>
          <w:szCs w:val="20"/>
        </w:rPr>
        <w:t xml:space="preserve">. </w:t>
      </w:r>
      <w:r w:rsidR="00C530FC" w:rsidRPr="00F4303C">
        <w:rPr>
          <w:rFonts w:ascii="Palatino" w:hAnsi="Palatino"/>
          <w:b/>
          <w:sz w:val="22"/>
          <w:szCs w:val="20"/>
          <w:u w:val="single"/>
        </w:rPr>
        <w:t xml:space="preserve">Approval of Minutes: </w:t>
      </w:r>
      <w:r w:rsidR="00215D49" w:rsidRPr="00F4303C">
        <w:rPr>
          <w:rFonts w:ascii="Palatino" w:hAnsi="Palatino"/>
          <w:b/>
          <w:sz w:val="22"/>
          <w:szCs w:val="20"/>
          <w:u w:val="single"/>
        </w:rPr>
        <w:t>Regula</w:t>
      </w:r>
      <w:r w:rsidR="0054254E">
        <w:rPr>
          <w:rFonts w:ascii="Palatino" w:hAnsi="Palatino"/>
          <w:b/>
          <w:sz w:val="22"/>
          <w:szCs w:val="20"/>
          <w:u w:val="single"/>
        </w:rPr>
        <w:t>r</w:t>
      </w:r>
      <w:r w:rsidR="00215D49" w:rsidRPr="00F4303C">
        <w:rPr>
          <w:rFonts w:ascii="Palatino" w:hAnsi="Palatino"/>
          <w:b/>
          <w:sz w:val="22"/>
          <w:szCs w:val="20"/>
          <w:u w:val="single"/>
        </w:rPr>
        <w:t xml:space="preserve"> </w:t>
      </w:r>
      <w:r w:rsidR="00B878CB" w:rsidRPr="00F4303C">
        <w:rPr>
          <w:rFonts w:ascii="Palatino" w:hAnsi="Palatino"/>
          <w:b/>
          <w:sz w:val="22"/>
          <w:szCs w:val="20"/>
          <w:u w:val="single"/>
        </w:rPr>
        <w:t>Meet</w:t>
      </w:r>
      <w:r>
        <w:rPr>
          <w:rFonts w:ascii="Palatino" w:hAnsi="Palatino"/>
          <w:b/>
          <w:sz w:val="22"/>
          <w:szCs w:val="20"/>
          <w:u w:val="single"/>
        </w:rPr>
        <w:t>ing June 23</w:t>
      </w:r>
      <w:r w:rsidR="00B878CB" w:rsidRPr="00F4303C">
        <w:rPr>
          <w:rFonts w:ascii="Palatino" w:hAnsi="Palatino"/>
          <w:b/>
          <w:sz w:val="22"/>
          <w:szCs w:val="20"/>
          <w:u w:val="single"/>
        </w:rPr>
        <w:t xml:space="preserve">, 2020 </w:t>
      </w:r>
    </w:p>
    <w:p w:rsidR="00C530FC" w:rsidRPr="00F4303C" w:rsidRDefault="00B878CB" w:rsidP="004A0A3E">
      <w:pPr>
        <w:rPr>
          <w:rFonts w:ascii="Palatino" w:hAnsi="Palatino"/>
          <w:sz w:val="22"/>
          <w:szCs w:val="20"/>
        </w:rPr>
      </w:pPr>
      <w:r w:rsidRPr="00F4303C">
        <w:rPr>
          <w:rFonts w:ascii="Palatino" w:hAnsi="Palatino"/>
          <w:sz w:val="22"/>
          <w:szCs w:val="20"/>
        </w:rPr>
        <w:t>Moved by Peggy O’Banner</w:t>
      </w:r>
      <w:r w:rsidR="003556AB" w:rsidRPr="00F4303C">
        <w:rPr>
          <w:rFonts w:ascii="Palatino" w:hAnsi="Palatino"/>
          <w:sz w:val="22"/>
          <w:szCs w:val="20"/>
        </w:rPr>
        <w:t xml:space="preserve">, seconded by </w:t>
      </w:r>
      <w:r w:rsidR="00215D49" w:rsidRPr="00F4303C">
        <w:rPr>
          <w:rFonts w:ascii="Palatino" w:hAnsi="Palatino"/>
          <w:sz w:val="22"/>
          <w:szCs w:val="20"/>
        </w:rPr>
        <w:t xml:space="preserve">Nat Shaffer </w:t>
      </w:r>
      <w:r w:rsidR="00C530FC" w:rsidRPr="00F4303C">
        <w:rPr>
          <w:rFonts w:ascii="Palatino" w:hAnsi="Palatino"/>
          <w:sz w:val="22"/>
          <w:szCs w:val="20"/>
        </w:rPr>
        <w:t>to appr</w:t>
      </w:r>
      <w:r w:rsidR="003556AB" w:rsidRPr="00F4303C">
        <w:rPr>
          <w:rFonts w:ascii="Palatino" w:hAnsi="Palatino"/>
          <w:sz w:val="22"/>
          <w:szCs w:val="20"/>
        </w:rPr>
        <w:t xml:space="preserve">ove the minutes of </w:t>
      </w:r>
      <w:r w:rsidRPr="00F4303C">
        <w:rPr>
          <w:rFonts w:ascii="Palatino" w:hAnsi="Palatino"/>
          <w:sz w:val="22"/>
          <w:szCs w:val="20"/>
        </w:rPr>
        <w:t xml:space="preserve">the </w:t>
      </w:r>
      <w:r w:rsidR="00215D49" w:rsidRPr="00F4303C">
        <w:rPr>
          <w:rFonts w:ascii="Palatino" w:hAnsi="Palatino"/>
          <w:noProof/>
          <w:sz w:val="22"/>
          <w:szCs w:val="20"/>
        </w:rPr>
        <w:t>regular meeting</w:t>
      </w:r>
      <w:r w:rsidR="00CB6BEE">
        <w:rPr>
          <w:rFonts w:ascii="Palatino" w:hAnsi="Palatino"/>
          <w:noProof/>
          <w:sz w:val="22"/>
          <w:szCs w:val="20"/>
        </w:rPr>
        <w:t xml:space="preserve">. </w:t>
      </w:r>
      <w:r w:rsidR="00C530FC" w:rsidRPr="00F4303C">
        <w:rPr>
          <w:rFonts w:ascii="Palatino" w:hAnsi="Palatino"/>
          <w:sz w:val="22"/>
          <w:szCs w:val="20"/>
        </w:rPr>
        <w:t>Motion carried unanimously.</w:t>
      </w:r>
    </w:p>
    <w:p w:rsidR="00704DCF" w:rsidRPr="00F4303C" w:rsidRDefault="00704DCF" w:rsidP="00311ADD">
      <w:pPr>
        <w:rPr>
          <w:rFonts w:ascii="Palatino" w:hAnsi="Palatino"/>
          <w:sz w:val="22"/>
          <w:szCs w:val="20"/>
        </w:rPr>
      </w:pPr>
    </w:p>
    <w:p w:rsidR="00311ADD" w:rsidRPr="00F4303C" w:rsidRDefault="004A0A3E" w:rsidP="00311ADD">
      <w:pPr>
        <w:rPr>
          <w:rFonts w:ascii="Palatino" w:hAnsi="Palatino"/>
          <w:sz w:val="22"/>
          <w:szCs w:val="20"/>
        </w:rPr>
      </w:pPr>
      <w:r w:rsidRPr="00F4303C">
        <w:rPr>
          <w:rFonts w:ascii="Palatino" w:hAnsi="Palatino"/>
          <w:sz w:val="22"/>
          <w:szCs w:val="20"/>
        </w:rPr>
        <w:t>6</w:t>
      </w:r>
      <w:r w:rsidR="00311ADD" w:rsidRPr="00F4303C">
        <w:rPr>
          <w:rFonts w:ascii="Palatino" w:hAnsi="Palatino"/>
          <w:sz w:val="22"/>
          <w:szCs w:val="20"/>
        </w:rPr>
        <w:t>.</w:t>
      </w:r>
      <w:r w:rsidR="00311ADD" w:rsidRPr="00F4303C">
        <w:rPr>
          <w:rFonts w:ascii="Palatino" w:hAnsi="Palatino"/>
          <w:noProof/>
          <w:sz w:val="22"/>
          <w:szCs w:val="20"/>
        </w:rPr>
        <w:t xml:space="preserve"> </w:t>
      </w:r>
      <w:r w:rsidR="00311ADD" w:rsidRPr="00F4303C">
        <w:rPr>
          <w:rFonts w:ascii="Palatino" w:hAnsi="Palatino"/>
          <w:b/>
          <w:noProof/>
          <w:sz w:val="22"/>
          <w:szCs w:val="20"/>
          <w:u w:val="single"/>
        </w:rPr>
        <w:t>Report</w:t>
      </w:r>
      <w:r w:rsidR="0003678A" w:rsidRPr="00F4303C">
        <w:rPr>
          <w:rFonts w:ascii="Palatino" w:hAnsi="Palatino"/>
          <w:b/>
          <w:noProof/>
          <w:sz w:val="22"/>
          <w:szCs w:val="20"/>
          <w:u w:val="single"/>
        </w:rPr>
        <w:t>s</w:t>
      </w:r>
    </w:p>
    <w:p w:rsidR="0003678A" w:rsidRPr="00F4303C" w:rsidRDefault="0003678A" w:rsidP="00380344">
      <w:pPr>
        <w:pStyle w:val="ListParagraph"/>
        <w:numPr>
          <w:ilvl w:val="0"/>
          <w:numId w:val="11"/>
        </w:numPr>
        <w:rPr>
          <w:rFonts w:ascii="Palatino" w:hAnsi="Palatino"/>
          <w:b/>
          <w:noProof/>
          <w:sz w:val="22"/>
          <w:szCs w:val="20"/>
        </w:rPr>
      </w:pPr>
      <w:r w:rsidRPr="00F4303C">
        <w:rPr>
          <w:rFonts w:ascii="Palatino" w:hAnsi="Palatino"/>
          <w:b/>
          <w:noProof/>
          <w:sz w:val="22"/>
          <w:szCs w:val="20"/>
        </w:rPr>
        <w:t>Financial Report</w:t>
      </w:r>
    </w:p>
    <w:p w:rsidR="00D06DFC" w:rsidRPr="00F4303C" w:rsidRDefault="00311ADD" w:rsidP="00311ADD">
      <w:pPr>
        <w:rPr>
          <w:rFonts w:ascii="Palatino" w:hAnsi="Palatino"/>
          <w:noProof/>
          <w:sz w:val="22"/>
          <w:szCs w:val="20"/>
        </w:rPr>
      </w:pPr>
      <w:r w:rsidRPr="00F4303C">
        <w:rPr>
          <w:rFonts w:ascii="Palatino" w:hAnsi="Palatino"/>
          <w:noProof/>
          <w:sz w:val="22"/>
          <w:szCs w:val="20"/>
        </w:rPr>
        <w:t>The financial report for the month</w:t>
      </w:r>
      <w:r w:rsidR="00215D49" w:rsidRPr="00F4303C">
        <w:rPr>
          <w:rFonts w:ascii="Palatino" w:hAnsi="Palatino"/>
          <w:noProof/>
          <w:sz w:val="22"/>
          <w:szCs w:val="20"/>
        </w:rPr>
        <w:t xml:space="preserve"> of </w:t>
      </w:r>
      <w:r w:rsidR="0051302E">
        <w:rPr>
          <w:rFonts w:ascii="Palatino" w:hAnsi="Palatino"/>
          <w:noProof/>
          <w:sz w:val="22"/>
          <w:szCs w:val="20"/>
        </w:rPr>
        <w:t>June</w:t>
      </w:r>
      <w:r w:rsidR="002E3B4F">
        <w:rPr>
          <w:rFonts w:ascii="Palatino" w:hAnsi="Palatino"/>
          <w:noProof/>
          <w:sz w:val="22"/>
          <w:szCs w:val="20"/>
        </w:rPr>
        <w:t xml:space="preserve"> </w:t>
      </w:r>
      <w:r w:rsidR="009578F1" w:rsidRPr="00F4303C">
        <w:rPr>
          <w:rFonts w:ascii="Palatino" w:hAnsi="Palatino"/>
          <w:noProof/>
          <w:sz w:val="22"/>
          <w:szCs w:val="20"/>
        </w:rPr>
        <w:t>was</w:t>
      </w:r>
      <w:r w:rsidR="00AF0E40" w:rsidRPr="00F4303C">
        <w:rPr>
          <w:rFonts w:ascii="Palatino" w:hAnsi="Palatino"/>
          <w:noProof/>
          <w:sz w:val="22"/>
          <w:szCs w:val="20"/>
        </w:rPr>
        <w:t xml:space="preserve"> presented by Marlene Marchyshyn </w:t>
      </w:r>
      <w:r w:rsidRPr="00F4303C">
        <w:rPr>
          <w:rFonts w:ascii="Palatino" w:hAnsi="Palatino"/>
          <w:noProof/>
          <w:sz w:val="22"/>
          <w:szCs w:val="20"/>
        </w:rPr>
        <w:t>and is summarized below.</w:t>
      </w:r>
      <w:r w:rsidR="009578F1" w:rsidRPr="00F4303C">
        <w:rPr>
          <w:rFonts w:ascii="Palatino" w:hAnsi="Palatino"/>
          <w:noProof/>
          <w:sz w:val="22"/>
          <w:szCs w:val="20"/>
          <w:u w:val="single"/>
        </w:rPr>
        <w:t xml:space="preserve"> </w:t>
      </w:r>
    </w:p>
    <w:p w:rsidR="00D06DFC" w:rsidRPr="00F4303C" w:rsidRDefault="00D06DFC" w:rsidP="00D06DFC">
      <w:pPr>
        <w:rPr>
          <w:rFonts w:ascii="Palatino" w:hAnsi="Palatino"/>
          <w:noProof/>
          <w:sz w:val="22"/>
          <w:szCs w:val="20"/>
        </w:rPr>
      </w:pPr>
      <w:r w:rsidRPr="00F4303C">
        <w:rPr>
          <w:rFonts w:ascii="Palatino" w:hAnsi="Palatino"/>
          <w:noProof/>
          <w:sz w:val="22"/>
          <w:szCs w:val="20"/>
        </w:rPr>
        <w:t>To</w:t>
      </w:r>
      <w:r w:rsidR="00542995" w:rsidRPr="00F4303C">
        <w:rPr>
          <w:rFonts w:ascii="Palatino" w:hAnsi="Palatino"/>
          <w:noProof/>
          <w:sz w:val="22"/>
          <w:szCs w:val="20"/>
        </w:rPr>
        <w:t>tal monthly revenue: $</w:t>
      </w:r>
      <w:r w:rsidR="0051302E">
        <w:rPr>
          <w:rFonts w:ascii="Palatino" w:hAnsi="Palatino"/>
          <w:noProof/>
          <w:sz w:val="22"/>
          <w:szCs w:val="20"/>
        </w:rPr>
        <w:t>248,820.30</w:t>
      </w:r>
    </w:p>
    <w:p w:rsidR="00D06DFC" w:rsidRDefault="00D06DFC" w:rsidP="00D06DFC">
      <w:pPr>
        <w:rPr>
          <w:rFonts w:ascii="Palatino" w:hAnsi="Palatino"/>
          <w:noProof/>
          <w:sz w:val="22"/>
          <w:szCs w:val="20"/>
        </w:rPr>
      </w:pPr>
      <w:r w:rsidRPr="00F4303C">
        <w:rPr>
          <w:rFonts w:ascii="Palatino" w:hAnsi="Palatino"/>
          <w:noProof/>
          <w:sz w:val="22"/>
          <w:szCs w:val="20"/>
        </w:rPr>
        <w:t>Total mo</w:t>
      </w:r>
      <w:r w:rsidR="002907C8" w:rsidRPr="00F4303C">
        <w:rPr>
          <w:rFonts w:ascii="Palatino" w:hAnsi="Palatino"/>
          <w:noProof/>
          <w:sz w:val="22"/>
          <w:szCs w:val="20"/>
        </w:rPr>
        <w:t>nthly expenditures: $</w:t>
      </w:r>
      <w:r w:rsidR="00541CC7" w:rsidRPr="00F4303C">
        <w:rPr>
          <w:rFonts w:ascii="Palatino" w:hAnsi="Palatino"/>
          <w:noProof/>
          <w:sz w:val="22"/>
          <w:szCs w:val="20"/>
        </w:rPr>
        <w:t>2</w:t>
      </w:r>
      <w:r w:rsidR="0051302E">
        <w:rPr>
          <w:rFonts w:ascii="Palatino" w:hAnsi="Palatino"/>
          <w:noProof/>
          <w:sz w:val="22"/>
          <w:szCs w:val="20"/>
        </w:rPr>
        <w:t>76,733.94</w:t>
      </w:r>
    </w:p>
    <w:p w:rsidR="002E3B4F" w:rsidRPr="00F4303C" w:rsidRDefault="002E3B4F" w:rsidP="00D06DFC">
      <w:pPr>
        <w:rPr>
          <w:rFonts w:ascii="Palatino" w:hAnsi="Palatino"/>
          <w:noProof/>
          <w:sz w:val="22"/>
          <w:szCs w:val="20"/>
        </w:rPr>
      </w:pPr>
    </w:p>
    <w:p w:rsidR="00D06DFC" w:rsidRPr="00F4303C" w:rsidRDefault="00D06DFC" w:rsidP="00D06DFC">
      <w:pPr>
        <w:rPr>
          <w:rFonts w:ascii="Palatino" w:hAnsi="Palatino"/>
          <w:noProof/>
          <w:sz w:val="22"/>
          <w:szCs w:val="20"/>
        </w:rPr>
      </w:pPr>
      <w:r w:rsidRPr="00F4303C">
        <w:rPr>
          <w:rFonts w:ascii="Palatino" w:hAnsi="Palatino"/>
          <w:noProof/>
          <w:sz w:val="22"/>
          <w:szCs w:val="20"/>
        </w:rPr>
        <w:t>Cash Account Balances</w:t>
      </w:r>
    </w:p>
    <w:p w:rsidR="00D06DFC" w:rsidRPr="00F4303C" w:rsidRDefault="00542995" w:rsidP="00D06DFC">
      <w:pPr>
        <w:rPr>
          <w:rFonts w:ascii="Palatino" w:hAnsi="Palatino"/>
          <w:noProof/>
          <w:sz w:val="22"/>
          <w:szCs w:val="20"/>
        </w:rPr>
      </w:pPr>
      <w:r w:rsidRPr="00F4303C">
        <w:rPr>
          <w:rFonts w:ascii="Palatino" w:hAnsi="Palatino"/>
          <w:noProof/>
          <w:sz w:val="22"/>
          <w:szCs w:val="20"/>
        </w:rPr>
        <w:t>General Revenue: $</w:t>
      </w:r>
      <w:r w:rsidR="0051302E">
        <w:rPr>
          <w:rFonts w:ascii="Palatino" w:hAnsi="Palatino"/>
          <w:noProof/>
          <w:sz w:val="22"/>
          <w:szCs w:val="20"/>
        </w:rPr>
        <w:t>184,150.05</w:t>
      </w:r>
    </w:p>
    <w:p w:rsidR="00160E3F" w:rsidRPr="00F4303C" w:rsidRDefault="00160E3F" w:rsidP="00D06DFC">
      <w:pPr>
        <w:rPr>
          <w:rFonts w:ascii="Palatino" w:hAnsi="Palatino"/>
          <w:noProof/>
          <w:sz w:val="22"/>
          <w:szCs w:val="20"/>
        </w:rPr>
      </w:pPr>
      <w:r w:rsidRPr="00F4303C">
        <w:rPr>
          <w:rFonts w:ascii="Palatino" w:hAnsi="Palatino"/>
          <w:noProof/>
          <w:sz w:val="22"/>
          <w:szCs w:val="20"/>
        </w:rPr>
        <w:t>Designated Purpos</w:t>
      </w:r>
      <w:r w:rsidR="00542995" w:rsidRPr="00F4303C">
        <w:rPr>
          <w:rFonts w:ascii="Palatino" w:hAnsi="Palatino"/>
          <w:noProof/>
          <w:sz w:val="22"/>
          <w:szCs w:val="20"/>
        </w:rPr>
        <w:t>e Funds: $</w:t>
      </w:r>
      <w:r w:rsidR="0051302E">
        <w:rPr>
          <w:rFonts w:ascii="Palatino" w:hAnsi="Palatino"/>
          <w:noProof/>
          <w:sz w:val="22"/>
          <w:szCs w:val="20"/>
        </w:rPr>
        <w:t>73,449.34</w:t>
      </w:r>
    </w:p>
    <w:p w:rsidR="00160E3F" w:rsidRPr="00F4303C" w:rsidRDefault="00160E3F" w:rsidP="00D06DFC">
      <w:pPr>
        <w:rPr>
          <w:rFonts w:ascii="Palatino" w:hAnsi="Palatino"/>
          <w:noProof/>
          <w:sz w:val="22"/>
          <w:szCs w:val="20"/>
        </w:rPr>
      </w:pPr>
      <w:r w:rsidRPr="00F4303C">
        <w:rPr>
          <w:rFonts w:ascii="Palatino" w:hAnsi="Palatino"/>
          <w:noProof/>
          <w:sz w:val="22"/>
          <w:szCs w:val="20"/>
        </w:rPr>
        <w:t>Capital Improvement Funds: $</w:t>
      </w:r>
      <w:r w:rsidR="0051302E">
        <w:rPr>
          <w:rFonts w:ascii="Palatino" w:hAnsi="Palatino"/>
          <w:noProof/>
          <w:sz w:val="22"/>
          <w:szCs w:val="20"/>
        </w:rPr>
        <w:t>119,302.14</w:t>
      </w:r>
    </w:p>
    <w:p w:rsidR="00C676B4" w:rsidRPr="00F4303C" w:rsidRDefault="00160E3F" w:rsidP="00D06DFC">
      <w:pPr>
        <w:rPr>
          <w:rFonts w:ascii="Palatino" w:hAnsi="Palatino"/>
          <w:noProof/>
          <w:sz w:val="22"/>
          <w:szCs w:val="20"/>
        </w:rPr>
      </w:pPr>
      <w:r w:rsidRPr="00F4303C">
        <w:rPr>
          <w:rFonts w:ascii="Palatino" w:hAnsi="Palatino"/>
          <w:noProof/>
          <w:sz w:val="22"/>
          <w:szCs w:val="20"/>
        </w:rPr>
        <w:t>Ancillary Town Charges: $</w:t>
      </w:r>
      <w:r w:rsidR="0051302E">
        <w:rPr>
          <w:rFonts w:ascii="Palatino" w:hAnsi="Palatino"/>
          <w:noProof/>
          <w:sz w:val="22"/>
          <w:szCs w:val="20"/>
        </w:rPr>
        <w:t>55,099.78</w:t>
      </w:r>
    </w:p>
    <w:p w:rsidR="00D06DFC" w:rsidRDefault="00D06DFC" w:rsidP="00D06DFC">
      <w:pPr>
        <w:rPr>
          <w:rFonts w:ascii="Palatino" w:hAnsi="Palatino"/>
          <w:noProof/>
          <w:sz w:val="22"/>
          <w:szCs w:val="20"/>
        </w:rPr>
      </w:pPr>
      <w:r w:rsidRPr="00F4303C">
        <w:rPr>
          <w:rFonts w:ascii="Palatino" w:hAnsi="Palatino"/>
          <w:noProof/>
          <w:sz w:val="22"/>
          <w:szCs w:val="20"/>
        </w:rPr>
        <w:t>Bo</w:t>
      </w:r>
      <w:r w:rsidR="00541CC7" w:rsidRPr="00F4303C">
        <w:rPr>
          <w:rFonts w:ascii="Palatino" w:hAnsi="Palatino"/>
          <w:noProof/>
          <w:sz w:val="22"/>
          <w:szCs w:val="20"/>
        </w:rPr>
        <w:t>nd Funds &amp; Reserves: $</w:t>
      </w:r>
      <w:r w:rsidR="0051302E">
        <w:rPr>
          <w:rFonts w:ascii="Palatino" w:hAnsi="Palatino"/>
          <w:noProof/>
          <w:sz w:val="22"/>
          <w:szCs w:val="20"/>
        </w:rPr>
        <w:t>341,376.49</w:t>
      </w:r>
    </w:p>
    <w:p w:rsidR="002E3B4F" w:rsidRPr="00F4303C" w:rsidRDefault="002E3B4F" w:rsidP="00D06DFC">
      <w:pPr>
        <w:rPr>
          <w:rFonts w:ascii="Palatino" w:hAnsi="Palatino"/>
          <w:noProof/>
          <w:sz w:val="22"/>
          <w:szCs w:val="20"/>
        </w:rPr>
      </w:pPr>
      <w:r>
        <w:rPr>
          <w:rFonts w:ascii="Palatino" w:hAnsi="Palatino"/>
          <w:noProof/>
          <w:sz w:val="22"/>
          <w:szCs w:val="20"/>
        </w:rPr>
        <w:t>Deprececiation/</w:t>
      </w:r>
      <w:r w:rsidR="0051302E">
        <w:rPr>
          <w:rFonts w:ascii="Palatino" w:hAnsi="Palatino"/>
          <w:noProof/>
          <w:sz w:val="22"/>
          <w:szCs w:val="20"/>
        </w:rPr>
        <w:t>Contingency Funds: $1,055,715.25</w:t>
      </w:r>
    </w:p>
    <w:p w:rsidR="00D06DFC" w:rsidRPr="00F4303C" w:rsidRDefault="002907C8" w:rsidP="00D06DFC">
      <w:pPr>
        <w:rPr>
          <w:rFonts w:ascii="Palatino" w:hAnsi="Palatino"/>
          <w:noProof/>
          <w:sz w:val="22"/>
          <w:szCs w:val="20"/>
        </w:rPr>
      </w:pPr>
      <w:r w:rsidRPr="00F4303C">
        <w:rPr>
          <w:rFonts w:ascii="Palatino" w:hAnsi="Palatino"/>
          <w:noProof/>
          <w:sz w:val="22"/>
          <w:szCs w:val="20"/>
        </w:rPr>
        <w:t>Unrestricted: $</w:t>
      </w:r>
      <w:r w:rsidR="0051302E">
        <w:rPr>
          <w:rFonts w:ascii="Palatino" w:hAnsi="Palatino"/>
          <w:noProof/>
          <w:sz w:val="22"/>
          <w:szCs w:val="20"/>
        </w:rPr>
        <w:t>184,150.05</w:t>
      </w:r>
    </w:p>
    <w:p w:rsidR="00234659" w:rsidRPr="00F4303C" w:rsidRDefault="00542995" w:rsidP="00D06DFC">
      <w:pPr>
        <w:rPr>
          <w:rFonts w:ascii="Palatino" w:hAnsi="Palatino"/>
          <w:noProof/>
          <w:sz w:val="22"/>
          <w:szCs w:val="20"/>
        </w:rPr>
      </w:pPr>
      <w:r w:rsidRPr="00F4303C">
        <w:rPr>
          <w:rFonts w:ascii="Palatino" w:hAnsi="Palatino"/>
          <w:noProof/>
          <w:sz w:val="22"/>
          <w:szCs w:val="20"/>
        </w:rPr>
        <w:t>Restricted: $</w:t>
      </w:r>
      <w:r w:rsidR="00541CC7" w:rsidRPr="00F4303C">
        <w:rPr>
          <w:rFonts w:ascii="Palatino" w:hAnsi="Palatino"/>
          <w:noProof/>
          <w:sz w:val="22"/>
          <w:szCs w:val="20"/>
        </w:rPr>
        <w:t>1</w:t>
      </w:r>
      <w:r w:rsidR="0051302E">
        <w:rPr>
          <w:rFonts w:ascii="Palatino" w:hAnsi="Palatino"/>
          <w:noProof/>
          <w:sz w:val="22"/>
          <w:szCs w:val="20"/>
        </w:rPr>
        <w:t>,589,843.22</w:t>
      </w:r>
    </w:p>
    <w:p w:rsidR="00F312C2" w:rsidRPr="00F4303C" w:rsidRDefault="00F312C2" w:rsidP="00311ADD">
      <w:pPr>
        <w:rPr>
          <w:rFonts w:ascii="Palatino" w:hAnsi="Palatino"/>
          <w:sz w:val="22"/>
          <w:szCs w:val="20"/>
        </w:rPr>
      </w:pPr>
    </w:p>
    <w:p w:rsidR="00311ADD" w:rsidRPr="00F4303C" w:rsidRDefault="00311ADD" w:rsidP="0003678A">
      <w:pPr>
        <w:pStyle w:val="ListParagraph"/>
        <w:numPr>
          <w:ilvl w:val="0"/>
          <w:numId w:val="11"/>
        </w:numPr>
        <w:rPr>
          <w:rFonts w:ascii="Palatino" w:hAnsi="Palatino"/>
          <w:b/>
          <w:sz w:val="22"/>
          <w:szCs w:val="20"/>
        </w:rPr>
      </w:pPr>
      <w:r w:rsidRPr="00F4303C">
        <w:rPr>
          <w:rFonts w:ascii="Palatino" w:hAnsi="Palatino"/>
          <w:b/>
          <w:sz w:val="22"/>
          <w:szCs w:val="20"/>
        </w:rPr>
        <w:t>Operations Report</w:t>
      </w:r>
    </w:p>
    <w:p w:rsidR="00736D7B" w:rsidRPr="00F4303C" w:rsidRDefault="009F5412" w:rsidP="00634F5B">
      <w:pPr>
        <w:rPr>
          <w:rFonts w:ascii="Palatino" w:hAnsi="Palatino"/>
          <w:sz w:val="22"/>
          <w:szCs w:val="20"/>
        </w:rPr>
      </w:pPr>
      <w:r w:rsidRPr="00F4303C">
        <w:rPr>
          <w:rFonts w:ascii="Palatino" w:hAnsi="Palatino"/>
          <w:sz w:val="22"/>
          <w:szCs w:val="20"/>
        </w:rPr>
        <w:t>The Operations Report</w:t>
      </w:r>
      <w:r w:rsidR="00234659" w:rsidRPr="00F4303C">
        <w:rPr>
          <w:rFonts w:ascii="Palatino" w:hAnsi="Palatino"/>
          <w:sz w:val="22"/>
          <w:szCs w:val="20"/>
        </w:rPr>
        <w:t xml:space="preserve"> for </w:t>
      </w:r>
      <w:r w:rsidR="0051302E">
        <w:rPr>
          <w:rFonts w:ascii="Palatino" w:hAnsi="Palatino"/>
          <w:sz w:val="22"/>
          <w:szCs w:val="20"/>
        </w:rPr>
        <w:t>June</w:t>
      </w:r>
      <w:r w:rsidR="00BD60C5" w:rsidRPr="00F4303C">
        <w:rPr>
          <w:rFonts w:ascii="Palatino" w:hAnsi="Palatino"/>
          <w:sz w:val="22"/>
          <w:szCs w:val="20"/>
        </w:rPr>
        <w:t xml:space="preserve"> </w:t>
      </w:r>
      <w:r w:rsidRPr="00F4303C">
        <w:rPr>
          <w:rFonts w:ascii="Palatino" w:hAnsi="Palatino"/>
          <w:sz w:val="22"/>
          <w:szCs w:val="20"/>
        </w:rPr>
        <w:t xml:space="preserve">was </w:t>
      </w:r>
      <w:r w:rsidR="00311ADD" w:rsidRPr="00F4303C">
        <w:rPr>
          <w:rFonts w:ascii="Palatino" w:hAnsi="Palatino"/>
          <w:sz w:val="22"/>
          <w:szCs w:val="20"/>
        </w:rPr>
        <w:t>presented by Brian Burgess and is summarized below:</w:t>
      </w:r>
    </w:p>
    <w:p w:rsidR="00736D7B" w:rsidRPr="00F4303C" w:rsidRDefault="00736D7B" w:rsidP="00736D7B">
      <w:pPr>
        <w:rPr>
          <w:rFonts w:ascii="Palatino" w:hAnsi="Palatino"/>
          <w:sz w:val="22"/>
          <w:szCs w:val="20"/>
        </w:rPr>
      </w:pPr>
      <w:r w:rsidRPr="00F4303C">
        <w:rPr>
          <w:rFonts w:ascii="Palatino" w:hAnsi="Palatino"/>
          <w:sz w:val="22"/>
          <w:szCs w:val="20"/>
        </w:rPr>
        <w:t>The water system total gallons produ</w:t>
      </w:r>
      <w:r w:rsidR="006B36D4" w:rsidRPr="00F4303C">
        <w:rPr>
          <w:rFonts w:ascii="Palatino" w:hAnsi="Palatino"/>
          <w:sz w:val="22"/>
          <w:szCs w:val="20"/>
        </w:rPr>
        <w:t>c</w:t>
      </w:r>
      <w:r w:rsidR="00032E80" w:rsidRPr="00F4303C">
        <w:rPr>
          <w:rFonts w:ascii="Palatino" w:hAnsi="Palatino"/>
          <w:sz w:val="22"/>
          <w:szCs w:val="20"/>
        </w:rPr>
        <w:t xml:space="preserve">ed for the month was </w:t>
      </w:r>
      <w:r w:rsidR="00DD1F3F">
        <w:rPr>
          <w:rFonts w:ascii="Palatino" w:hAnsi="Palatino"/>
          <w:sz w:val="22"/>
          <w:szCs w:val="20"/>
        </w:rPr>
        <w:t>22,496,861</w:t>
      </w:r>
      <w:r w:rsidR="00CB00BD" w:rsidRPr="00F4303C">
        <w:rPr>
          <w:rFonts w:ascii="Palatino" w:hAnsi="Palatino"/>
          <w:sz w:val="22"/>
          <w:szCs w:val="20"/>
        </w:rPr>
        <w:t xml:space="preserve"> </w:t>
      </w:r>
      <w:r w:rsidRPr="00F4303C">
        <w:rPr>
          <w:rFonts w:ascii="Palatino" w:hAnsi="Palatino"/>
          <w:sz w:val="22"/>
          <w:szCs w:val="20"/>
        </w:rPr>
        <w:t xml:space="preserve">with </w:t>
      </w:r>
      <w:r w:rsidR="00DD1F3F">
        <w:rPr>
          <w:rFonts w:ascii="Palatino" w:hAnsi="Palatino"/>
          <w:sz w:val="22"/>
          <w:szCs w:val="20"/>
        </w:rPr>
        <w:t>total gallons sold at 18,030,252</w:t>
      </w:r>
      <w:r w:rsidRPr="00F4303C">
        <w:rPr>
          <w:rFonts w:ascii="Palatino" w:hAnsi="Palatino"/>
          <w:sz w:val="22"/>
          <w:szCs w:val="20"/>
        </w:rPr>
        <w:t>. Total wat</w:t>
      </w:r>
      <w:r w:rsidR="00BD60C5" w:rsidRPr="00F4303C">
        <w:rPr>
          <w:rFonts w:ascii="Palatino" w:hAnsi="Palatino"/>
          <w:sz w:val="22"/>
          <w:szCs w:val="20"/>
        </w:rPr>
        <w:t xml:space="preserve">er </w:t>
      </w:r>
      <w:r w:rsidR="00DD1F3F">
        <w:rPr>
          <w:rFonts w:ascii="Palatino" w:hAnsi="Palatino"/>
          <w:sz w:val="22"/>
          <w:szCs w:val="20"/>
        </w:rPr>
        <w:t>unaccounted for was 4,449,638</w:t>
      </w:r>
      <w:r w:rsidRPr="00F4303C">
        <w:rPr>
          <w:rFonts w:ascii="Palatino" w:hAnsi="Palatino"/>
          <w:sz w:val="22"/>
          <w:szCs w:val="20"/>
        </w:rPr>
        <w:t xml:space="preserve"> wi</w:t>
      </w:r>
      <w:r w:rsidR="00DD1F3F">
        <w:rPr>
          <w:rFonts w:ascii="Palatino" w:hAnsi="Palatino"/>
          <w:sz w:val="22"/>
          <w:szCs w:val="20"/>
        </w:rPr>
        <w:t>th percentage inefficiency at 20</w:t>
      </w:r>
      <w:r w:rsidRPr="00F4303C">
        <w:rPr>
          <w:rFonts w:ascii="Palatino" w:hAnsi="Palatino"/>
          <w:sz w:val="22"/>
          <w:szCs w:val="20"/>
        </w:rPr>
        <w:t xml:space="preserve">%. </w:t>
      </w:r>
    </w:p>
    <w:p w:rsidR="00736D7B" w:rsidRPr="00F4303C" w:rsidRDefault="00736D7B" w:rsidP="00736D7B">
      <w:pPr>
        <w:rPr>
          <w:rFonts w:ascii="Palatino" w:hAnsi="Palatino"/>
          <w:sz w:val="22"/>
          <w:szCs w:val="20"/>
        </w:rPr>
      </w:pPr>
      <w:r w:rsidRPr="00F4303C">
        <w:rPr>
          <w:rFonts w:ascii="Palatino" w:hAnsi="Palatino"/>
          <w:sz w:val="22"/>
          <w:szCs w:val="20"/>
        </w:rPr>
        <w:t>The wastewater system total</w:t>
      </w:r>
      <w:r w:rsidR="005D77B4" w:rsidRPr="00F4303C">
        <w:rPr>
          <w:rFonts w:ascii="Palatino" w:hAnsi="Palatino"/>
          <w:sz w:val="22"/>
          <w:szCs w:val="20"/>
        </w:rPr>
        <w:t xml:space="preserve"> gallons</w:t>
      </w:r>
      <w:r w:rsidR="00032E80" w:rsidRPr="00F4303C">
        <w:rPr>
          <w:rFonts w:ascii="Palatino" w:hAnsi="Palatino"/>
          <w:sz w:val="22"/>
          <w:szCs w:val="20"/>
        </w:rPr>
        <w:t xml:space="preserve"> received was </w:t>
      </w:r>
      <w:r w:rsidR="00DD1F3F">
        <w:rPr>
          <w:rFonts w:ascii="Palatino" w:hAnsi="Palatino"/>
          <w:sz w:val="22"/>
          <w:szCs w:val="20"/>
        </w:rPr>
        <w:t>47,654,664</w:t>
      </w:r>
      <w:r w:rsidRPr="00F4303C">
        <w:rPr>
          <w:rFonts w:ascii="Palatino" w:hAnsi="Palatino"/>
          <w:sz w:val="22"/>
          <w:szCs w:val="20"/>
        </w:rPr>
        <w:t xml:space="preserve"> with a tot</w:t>
      </w:r>
      <w:r w:rsidR="00CB00BD" w:rsidRPr="00F4303C">
        <w:rPr>
          <w:rFonts w:ascii="Palatino" w:hAnsi="Palatino"/>
          <w:sz w:val="22"/>
          <w:szCs w:val="20"/>
        </w:rPr>
        <w:t>al gallons treated at</w:t>
      </w:r>
      <w:r w:rsidR="00DD1F3F">
        <w:rPr>
          <w:rFonts w:ascii="Palatino" w:hAnsi="Palatino"/>
          <w:sz w:val="22"/>
          <w:szCs w:val="20"/>
        </w:rPr>
        <w:t xml:space="preserve"> 15,974,264</w:t>
      </w:r>
      <w:r w:rsidRPr="00F4303C">
        <w:rPr>
          <w:rFonts w:ascii="Palatino" w:hAnsi="Palatino"/>
          <w:sz w:val="22"/>
          <w:szCs w:val="20"/>
        </w:rPr>
        <w:t>. Tota</w:t>
      </w:r>
      <w:r w:rsidR="00DD1F3F">
        <w:rPr>
          <w:rFonts w:ascii="Palatino" w:hAnsi="Palatino"/>
          <w:sz w:val="22"/>
          <w:szCs w:val="20"/>
        </w:rPr>
        <w:t>l percentage inefficiency was 66</w:t>
      </w:r>
      <w:r w:rsidRPr="00F4303C">
        <w:rPr>
          <w:rFonts w:ascii="Palatino" w:hAnsi="Palatino"/>
          <w:sz w:val="22"/>
          <w:szCs w:val="20"/>
        </w:rPr>
        <w:t xml:space="preserve">%. </w:t>
      </w:r>
    </w:p>
    <w:p w:rsidR="00736D7B" w:rsidRPr="00F4303C" w:rsidRDefault="00736D7B" w:rsidP="00736D7B">
      <w:pPr>
        <w:rPr>
          <w:rFonts w:ascii="Palatino" w:hAnsi="Palatino"/>
          <w:sz w:val="22"/>
          <w:szCs w:val="20"/>
        </w:rPr>
      </w:pPr>
      <w:r w:rsidRPr="00F4303C">
        <w:rPr>
          <w:rFonts w:ascii="Palatino" w:hAnsi="Palatino"/>
          <w:sz w:val="22"/>
          <w:szCs w:val="20"/>
        </w:rPr>
        <w:t>Total</w:t>
      </w:r>
      <w:r w:rsidR="00032E80" w:rsidRPr="00F4303C">
        <w:rPr>
          <w:rFonts w:ascii="Palatino" w:hAnsi="Palatino"/>
          <w:sz w:val="22"/>
          <w:szCs w:val="20"/>
        </w:rPr>
        <w:t xml:space="preserve"> active water services was 3,1</w:t>
      </w:r>
      <w:r w:rsidR="00130ACB">
        <w:rPr>
          <w:rFonts w:ascii="Palatino" w:hAnsi="Palatino"/>
          <w:sz w:val="22"/>
          <w:szCs w:val="20"/>
        </w:rPr>
        <w:t>23</w:t>
      </w:r>
      <w:r w:rsidRPr="00F4303C">
        <w:rPr>
          <w:rFonts w:ascii="Palatino" w:hAnsi="Palatino"/>
          <w:sz w:val="22"/>
          <w:szCs w:val="20"/>
        </w:rPr>
        <w:t xml:space="preserve"> with tota</w:t>
      </w:r>
      <w:r w:rsidR="00032E80" w:rsidRPr="00F4303C">
        <w:rPr>
          <w:rFonts w:ascii="Palatino" w:hAnsi="Palatino"/>
          <w:sz w:val="22"/>
          <w:szCs w:val="20"/>
        </w:rPr>
        <w:t>l active sewer services at 2,</w:t>
      </w:r>
      <w:r w:rsidR="00130ACB">
        <w:rPr>
          <w:rFonts w:ascii="Palatino" w:hAnsi="Palatino"/>
          <w:sz w:val="22"/>
          <w:szCs w:val="20"/>
        </w:rPr>
        <w:t>808</w:t>
      </w:r>
      <w:r w:rsidRPr="00F4303C">
        <w:rPr>
          <w:rFonts w:ascii="Palatino" w:hAnsi="Palatino"/>
          <w:sz w:val="22"/>
          <w:szCs w:val="20"/>
        </w:rPr>
        <w:t xml:space="preserve">. </w:t>
      </w:r>
    </w:p>
    <w:p w:rsidR="00736D7B" w:rsidRPr="00F4303C" w:rsidRDefault="00032E80" w:rsidP="00736D7B">
      <w:pPr>
        <w:rPr>
          <w:rFonts w:ascii="Palatino" w:hAnsi="Palatino"/>
          <w:sz w:val="22"/>
          <w:szCs w:val="20"/>
        </w:rPr>
      </w:pPr>
      <w:r w:rsidRPr="00F4303C">
        <w:rPr>
          <w:rFonts w:ascii="Palatino" w:hAnsi="Palatino"/>
          <w:sz w:val="22"/>
          <w:szCs w:val="20"/>
        </w:rPr>
        <w:t xml:space="preserve">Service orders issued was </w:t>
      </w:r>
      <w:r w:rsidR="00130ACB">
        <w:rPr>
          <w:rFonts w:ascii="Palatino" w:hAnsi="Palatino"/>
          <w:sz w:val="22"/>
          <w:szCs w:val="20"/>
        </w:rPr>
        <w:t>140</w:t>
      </w:r>
      <w:r w:rsidRPr="00F4303C">
        <w:rPr>
          <w:rFonts w:ascii="Palatino" w:hAnsi="Palatino"/>
          <w:sz w:val="22"/>
          <w:szCs w:val="20"/>
        </w:rPr>
        <w:t xml:space="preserve"> with </w:t>
      </w:r>
      <w:r w:rsidR="00130ACB">
        <w:rPr>
          <w:rFonts w:ascii="Palatino" w:hAnsi="Palatino"/>
          <w:sz w:val="22"/>
          <w:szCs w:val="20"/>
        </w:rPr>
        <w:t>127</w:t>
      </w:r>
      <w:r w:rsidR="00736D7B" w:rsidRPr="00F4303C">
        <w:rPr>
          <w:rFonts w:ascii="Palatino" w:hAnsi="Palatino"/>
          <w:sz w:val="22"/>
          <w:szCs w:val="20"/>
        </w:rPr>
        <w:t xml:space="preserve"> completed. </w:t>
      </w:r>
    </w:p>
    <w:p w:rsidR="00736D7B" w:rsidRPr="00F4303C" w:rsidRDefault="004C2F8C" w:rsidP="00736D7B">
      <w:pPr>
        <w:rPr>
          <w:rFonts w:ascii="Palatino" w:hAnsi="Palatino"/>
          <w:sz w:val="22"/>
          <w:szCs w:val="20"/>
        </w:rPr>
      </w:pPr>
      <w:r w:rsidRPr="00F4303C">
        <w:rPr>
          <w:rFonts w:ascii="Palatino" w:hAnsi="Palatino"/>
          <w:sz w:val="22"/>
          <w:szCs w:val="20"/>
        </w:rPr>
        <w:t>Total</w:t>
      </w:r>
      <w:r w:rsidR="006B36D4" w:rsidRPr="00F4303C">
        <w:rPr>
          <w:rFonts w:ascii="Palatino" w:hAnsi="Palatino"/>
          <w:sz w:val="22"/>
          <w:szCs w:val="20"/>
        </w:rPr>
        <w:t xml:space="preserve"> </w:t>
      </w:r>
      <w:r w:rsidR="00C45FE6" w:rsidRPr="00F4303C">
        <w:rPr>
          <w:rFonts w:ascii="Palatino" w:hAnsi="Palatino"/>
          <w:sz w:val="22"/>
          <w:szCs w:val="20"/>
        </w:rPr>
        <w:t>work hou</w:t>
      </w:r>
      <w:r w:rsidR="00032E80" w:rsidRPr="00F4303C">
        <w:rPr>
          <w:rFonts w:ascii="Palatino" w:hAnsi="Palatino"/>
          <w:sz w:val="22"/>
          <w:szCs w:val="20"/>
        </w:rPr>
        <w:t>rs were 2,</w:t>
      </w:r>
      <w:r w:rsidR="00AA47D0">
        <w:rPr>
          <w:rFonts w:ascii="Palatino" w:hAnsi="Palatino"/>
          <w:sz w:val="22"/>
          <w:szCs w:val="20"/>
        </w:rPr>
        <w:t>426.5</w:t>
      </w:r>
      <w:r w:rsidR="00FD102E" w:rsidRPr="00F4303C">
        <w:rPr>
          <w:rFonts w:ascii="Palatino" w:hAnsi="Palatino"/>
          <w:sz w:val="22"/>
          <w:szCs w:val="20"/>
        </w:rPr>
        <w:t xml:space="preserve"> </w:t>
      </w:r>
      <w:r w:rsidR="00736D7B" w:rsidRPr="00F4303C">
        <w:rPr>
          <w:rFonts w:ascii="Palatino" w:hAnsi="Palatino"/>
          <w:sz w:val="22"/>
          <w:szCs w:val="20"/>
        </w:rPr>
        <w:t xml:space="preserve">with </w:t>
      </w:r>
      <w:r w:rsidR="00C45FE6" w:rsidRPr="00F4303C">
        <w:rPr>
          <w:rFonts w:ascii="Palatino" w:hAnsi="Palatino"/>
          <w:sz w:val="22"/>
          <w:szCs w:val="20"/>
        </w:rPr>
        <w:t>0</w:t>
      </w:r>
      <w:r w:rsidR="00FD102E" w:rsidRPr="00F4303C">
        <w:rPr>
          <w:rFonts w:ascii="Palatino" w:hAnsi="Palatino"/>
          <w:sz w:val="22"/>
          <w:szCs w:val="20"/>
        </w:rPr>
        <w:t xml:space="preserve"> hours </w:t>
      </w:r>
      <w:r w:rsidR="00C45FE6" w:rsidRPr="00F4303C">
        <w:rPr>
          <w:rFonts w:ascii="Palatino" w:hAnsi="Palatino"/>
          <w:sz w:val="22"/>
          <w:szCs w:val="20"/>
        </w:rPr>
        <w:t>o</w:t>
      </w:r>
      <w:r w:rsidR="00032E80" w:rsidRPr="00F4303C">
        <w:rPr>
          <w:rFonts w:ascii="Palatino" w:hAnsi="Palatino"/>
          <w:sz w:val="22"/>
          <w:szCs w:val="20"/>
        </w:rPr>
        <w:t xml:space="preserve">vertime in administration, </w:t>
      </w:r>
      <w:r w:rsidR="00AA47D0">
        <w:rPr>
          <w:rFonts w:ascii="Palatino" w:hAnsi="Palatino"/>
          <w:sz w:val="22"/>
          <w:szCs w:val="20"/>
        </w:rPr>
        <w:t>34</w:t>
      </w:r>
      <w:r w:rsidR="00F8216F">
        <w:rPr>
          <w:rFonts w:ascii="Palatino" w:hAnsi="Palatino"/>
          <w:sz w:val="22"/>
          <w:szCs w:val="20"/>
        </w:rPr>
        <w:t>.5</w:t>
      </w:r>
      <w:r w:rsidR="00FD102E" w:rsidRPr="00F4303C">
        <w:rPr>
          <w:rFonts w:ascii="Palatino" w:hAnsi="Palatino"/>
          <w:sz w:val="22"/>
          <w:szCs w:val="20"/>
        </w:rPr>
        <w:t xml:space="preserve"> </w:t>
      </w:r>
      <w:r w:rsidR="00736D7B" w:rsidRPr="00F4303C">
        <w:rPr>
          <w:rFonts w:ascii="Palatino" w:hAnsi="Palatino"/>
          <w:sz w:val="22"/>
          <w:szCs w:val="20"/>
        </w:rPr>
        <w:t>hours overtime in D</w:t>
      </w:r>
      <w:r w:rsidR="00614C6E" w:rsidRPr="00F4303C">
        <w:rPr>
          <w:rFonts w:ascii="Palatino" w:hAnsi="Palatino"/>
          <w:sz w:val="22"/>
          <w:szCs w:val="20"/>
        </w:rPr>
        <w:t>i</w:t>
      </w:r>
      <w:r w:rsidRPr="00F4303C">
        <w:rPr>
          <w:rFonts w:ascii="Palatino" w:hAnsi="Palatino"/>
          <w:sz w:val="22"/>
          <w:szCs w:val="20"/>
        </w:rPr>
        <w:t xml:space="preserve">stribution and Collection and </w:t>
      </w:r>
      <w:r w:rsidR="00AA47D0">
        <w:rPr>
          <w:rFonts w:ascii="Palatino" w:hAnsi="Palatino"/>
          <w:sz w:val="22"/>
          <w:szCs w:val="20"/>
        </w:rPr>
        <w:t xml:space="preserve">5.5 </w:t>
      </w:r>
      <w:r w:rsidR="00736D7B" w:rsidRPr="00F4303C">
        <w:rPr>
          <w:rFonts w:ascii="Palatino" w:hAnsi="Palatino"/>
          <w:sz w:val="22"/>
          <w:szCs w:val="20"/>
        </w:rPr>
        <w:t xml:space="preserve">hours overtime in Treatment. </w:t>
      </w:r>
    </w:p>
    <w:p w:rsidR="00736D7B" w:rsidRPr="00F4303C" w:rsidRDefault="00736D7B" w:rsidP="00736D7B">
      <w:pPr>
        <w:rPr>
          <w:rFonts w:ascii="Palatino" w:hAnsi="Palatino"/>
          <w:sz w:val="22"/>
          <w:szCs w:val="20"/>
        </w:rPr>
      </w:pPr>
      <w:r w:rsidRPr="00F4303C">
        <w:rPr>
          <w:rFonts w:ascii="Palatino" w:hAnsi="Palatino"/>
          <w:sz w:val="22"/>
          <w:szCs w:val="20"/>
        </w:rPr>
        <w:t>There were no Workers Comp incidents and no loss time reported.</w:t>
      </w:r>
    </w:p>
    <w:p w:rsidR="001A60E5" w:rsidRPr="00F4303C" w:rsidRDefault="001A60E5" w:rsidP="00311ADD">
      <w:pPr>
        <w:rPr>
          <w:rFonts w:ascii="Palatino" w:hAnsi="Palatino"/>
          <w:b/>
          <w:noProof/>
          <w:sz w:val="22"/>
          <w:szCs w:val="20"/>
        </w:rPr>
      </w:pPr>
    </w:p>
    <w:p w:rsidR="008A647B" w:rsidRPr="00CB6BEE" w:rsidRDefault="00311ADD" w:rsidP="00CB6BEE">
      <w:pPr>
        <w:pStyle w:val="ListParagraph"/>
        <w:numPr>
          <w:ilvl w:val="0"/>
          <w:numId w:val="11"/>
        </w:numPr>
        <w:rPr>
          <w:rFonts w:ascii="Palatino" w:hAnsi="Palatino"/>
          <w:b/>
          <w:noProof/>
          <w:sz w:val="22"/>
          <w:szCs w:val="20"/>
        </w:rPr>
      </w:pPr>
      <w:r w:rsidRPr="00F4303C">
        <w:rPr>
          <w:rFonts w:ascii="Palatino" w:hAnsi="Palatino"/>
          <w:b/>
          <w:noProof/>
          <w:sz w:val="22"/>
          <w:szCs w:val="20"/>
        </w:rPr>
        <w:t>Manager’s Report</w:t>
      </w:r>
    </w:p>
    <w:p w:rsidR="00B87514" w:rsidRDefault="0034484E" w:rsidP="008A647B">
      <w:pPr>
        <w:rPr>
          <w:rFonts w:ascii="Palatino" w:hAnsi="Palatino"/>
          <w:noProof/>
          <w:sz w:val="22"/>
          <w:szCs w:val="20"/>
        </w:rPr>
      </w:pPr>
      <w:r w:rsidRPr="00200D3F">
        <w:rPr>
          <w:rFonts w:ascii="Palatino" w:hAnsi="Palatino"/>
          <w:noProof/>
          <w:sz w:val="22"/>
          <w:szCs w:val="20"/>
        </w:rPr>
        <w:t xml:space="preserve">Brian discussed </w:t>
      </w:r>
      <w:r w:rsidR="00200D3F">
        <w:rPr>
          <w:rFonts w:ascii="Palatino" w:hAnsi="Palatino"/>
          <w:noProof/>
          <w:sz w:val="22"/>
          <w:szCs w:val="20"/>
        </w:rPr>
        <w:t xml:space="preserve">the status of field operations and how things were going. He told the Board that the department was understaffed and </w:t>
      </w:r>
      <w:r w:rsidR="00BA6403" w:rsidRPr="00200D3F">
        <w:rPr>
          <w:rFonts w:ascii="Palatino" w:hAnsi="Palatino"/>
          <w:noProof/>
          <w:sz w:val="22"/>
          <w:szCs w:val="20"/>
        </w:rPr>
        <w:t xml:space="preserve">suggested hiring an electrician full time and contracting out the grass cutting. </w:t>
      </w:r>
      <w:r w:rsidR="003C19FB">
        <w:rPr>
          <w:rFonts w:ascii="Palatino" w:hAnsi="Palatino"/>
          <w:noProof/>
          <w:sz w:val="22"/>
          <w:szCs w:val="20"/>
        </w:rPr>
        <w:t>He</w:t>
      </w:r>
      <w:r w:rsidR="00BA6403" w:rsidRPr="00200D3F">
        <w:rPr>
          <w:rFonts w:ascii="Palatino" w:hAnsi="Palatino"/>
          <w:noProof/>
          <w:sz w:val="22"/>
          <w:szCs w:val="20"/>
        </w:rPr>
        <w:t xml:space="preserve"> inform</w:t>
      </w:r>
      <w:r w:rsidR="003C19FB">
        <w:rPr>
          <w:rFonts w:ascii="Palatino" w:hAnsi="Palatino"/>
          <w:noProof/>
          <w:sz w:val="22"/>
          <w:szCs w:val="20"/>
        </w:rPr>
        <w:t xml:space="preserve">ed the Board that an interview had been </w:t>
      </w:r>
      <w:r w:rsidR="00BA6403" w:rsidRPr="00200D3F">
        <w:rPr>
          <w:rFonts w:ascii="Palatino" w:hAnsi="Palatino"/>
          <w:noProof/>
          <w:sz w:val="22"/>
          <w:szCs w:val="20"/>
        </w:rPr>
        <w:t xml:space="preserve">held </w:t>
      </w:r>
      <w:r w:rsidR="003C19FB">
        <w:rPr>
          <w:rFonts w:ascii="Palatino" w:hAnsi="Palatino"/>
          <w:noProof/>
          <w:sz w:val="22"/>
          <w:szCs w:val="20"/>
        </w:rPr>
        <w:t xml:space="preserve">for </w:t>
      </w:r>
      <w:r w:rsidR="00BA6403" w:rsidRPr="00200D3F">
        <w:rPr>
          <w:rFonts w:ascii="Palatino" w:hAnsi="Palatino"/>
          <w:noProof/>
          <w:sz w:val="22"/>
          <w:szCs w:val="20"/>
        </w:rPr>
        <w:t xml:space="preserve">the Field </w:t>
      </w:r>
      <w:r w:rsidR="003C19FB">
        <w:rPr>
          <w:rFonts w:ascii="Palatino" w:hAnsi="Palatino"/>
          <w:noProof/>
          <w:sz w:val="22"/>
          <w:szCs w:val="20"/>
        </w:rPr>
        <w:t xml:space="preserve">Operations Managers </w:t>
      </w:r>
      <w:r w:rsidR="00BA6403" w:rsidRPr="00200D3F">
        <w:rPr>
          <w:rFonts w:ascii="Palatino" w:hAnsi="Palatino"/>
          <w:noProof/>
          <w:sz w:val="22"/>
          <w:szCs w:val="20"/>
        </w:rPr>
        <w:t>position</w:t>
      </w:r>
      <w:r w:rsidR="003C19FB">
        <w:rPr>
          <w:rFonts w:ascii="Palatino" w:hAnsi="Palatino"/>
          <w:noProof/>
          <w:sz w:val="22"/>
          <w:szCs w:val="20"/>
        </w:rPr>
        <w:t xml:space="preserve"> but that </w:t>
      </w:r>
      <w:r w:rsidR="00BA6403" w:rsidRPr="00200D3F">
        <w:rPr>
          <w:rFonts w:ascii="Palatino" w:hAnsi="Palatino"/>
          <w:noProof/>
          <w:sz w:val="22"/>
          <w:szCs w:val="20"/>
        </w:rPr>
        <w:t>the pay range was not adeqate for the hopeful employee. Brian suggested getting a pay rate study done.</w:t>
      </w:r>
      <w:r w:rsidR="00BA6403">
        <w:rPr>
          <w:rFonts w:ascii="Palatino" w:hAnsi="Palatino"/>
          <w:noProof/>
          <w:sz w:val="22"/>
          <w:szCs w:val="20"/>
        </w:rPr>
        <w:t xml:space="preserve"> </w:t>
      </w:r>
    </w:p>
    <w:p w:rsidR="00B87514" w:rsidRPr="008A647B" w:rsidRDefault="00B87514" w:rsidP="008A647B">
      <w:pPr>
        <w:rPr>
          <w:rFonts w:ascii="Palatino" w:hAnsi="Palatino"/>
          <w:noProof/>
          <w:sz w:val="22"/>
          <w:szCs w:val="20"/>
        </w:rPr>
      </w:pPr>
    </w:p>
    <w:p w:rsidR="003F6755" w:rsidRPr="003F6755" w:rsidRDefault="00D04F80" w:rsidP="003F6755">
      <w:pPr>
        <w:pStyle w:val="ListParagraph"/>
        <w:numPr>
          <w:ilvl w:val="0"/>
          <w:numId w:val="11"/>
        </w:numPr>
        <w:rPr>
          <w:rFonts w:ascii="Palatino" w:hAnsi="Palatino"/>
          <w:noProof/>
          <w:sz w:val="22"/>
          <w:szCs w:val="20"/>
        </w:rPr>
      </w:pPr>
      <w:r w:rsidRPr="00B87514">
        <w:rPr>
          <w:rFonts w:ascii="Palatino" w:hAnsi="Palatino"/>
          <w:b/>
          <w:noProof/>
          <w:sz w:val="22"/>
          <w:szCs w:val="20"/>
        </w:rPr>
        <w:t>Engineer’s Report</w:t>
      </w:r>
      <w:r w:rsidR="00783093" w:rsidRPr="00B87514">
        <w:rPr>
          <w:rFonts w:ascii="Palatino" w:hAnsi="Palatino"/>
          <w:b/>
          <w:noProof/>
          <w:sz w:val="22"/>
          <w:szCs w:val="20"/>
        </w:rPr>
        <w:t xml:space="preserve">- </w:t>
      </w:r>
    </w:p>
    <w:p w:rsidR="0032641E" w:rsidRDefault="006B1DDE" w:rsidP="00CB6BEE">
      <w:pPr>
        <w:pStyle w:val="ListParagraph"/>
        <w:numPr>
          <w:ilvl w:val="0"/>
          <w:numId w:val="36"/>
        </w:numPr>
        <w:rPr>
          <w:rFonts w:ascii="Palatino" w:hAnsi="Palatino"/>
          <w:noProof/>
          <w:sz w:val="22"/>
          <w:szCs w:val="20"/>
        </w:rPr>
      </w:pPr>
      <w:r>
        <w:rPr>
          <w:rFonts w:ascii="Palatino" w:hAnsi="Palatino"/>
          <w:noProof/>
          <w:sz w:val="22"/>
          <w:szCs w:val="20"/>
        </w:rPr>
        <w:t>The contractor estimates 7 weeks to finish the Sludge Dewatering Project.</w:t>
      </w:r>
    </w:p>
    <w:p w:rsidR="006B1DDE" w:rsidRDefault="006B1DDE" w:rsidP="00CB6BEE">
      <w:pPr>
        <w:pStyle w:val="ListParagraph"/>
        <w:numPr>
          <w:ilvl w:val="0"/>
          <w:numId w:val="36"/>
        </w:numPr>
        <w:rPr>
          <w:rFonts w:ascii="Palatino" w:hAnsi="Palatino"/>
          <w:noProof/>
          <w:sz w:val="22"/>
          <w:szCs w:val="20"/>
        </w:rPr>
      </w:pPr>
      <w:r>
        <w:rPr>
          <w:rFonts w:ascii="Palatino" w:hAnsi="Palatino"/>
          <w:noProof/>
          <w:sz w:val="22"/>
          <w:szCs w:val="20"/>
        </w:rPr>
        <w:t xml:space="preserve">The bid date is set for 09/01/2020 for the Brunson WWTP Project. </w:t>
      </w:r>
    </w:p>
    <w:p w:rsidR="006B1DDE" w:rsidRDefault="006B1DDE" w:rsidP="00CB6BEE">
      <w:pPr>
        <w:pStyle w:val="ListParagraph"/>
        <w:numPr>
          <w:ilvl w:val="0"/>
          <w:numId w:val="36"/>
        </w:numPr>
        <w:rPr>
          <w:rFonts w:ascii="Palatino" w:hAnsi="Palatino"/>
          <w:noProof/>
          <w:sz w:val="22"/>
          <w:szCs w:val="20"/>
        </w:rPr>
      </w:pPr>
      <w:r>
        <w:rPr>
          <w:rFonts w:ascii="Palatino" w:hAnsi="Palatino"/>
          <w:noProof/>
          <w:sz w:val="22"/>
          <w:szCs w:val="20"/>
        </w:rPr>
        <w:t>The close out documents need to be prepared to transfer assets pretaining to the Nix Street Project. We are waiting on an update for reimbursements for emergency reconnects.</w:t>
      </w:r>
    </w:p>
    <w:p w:rsidR="006B1DDE" w:rsidRDefault="006B1DDE" w:rsidP="00CB6BEE">
      <w:pPr>
        <w:pStyle w:val="ListParagraph"/>
        <w:numPr>
          <w:ilvl w:val="0"/>
          <w:numId w:val="36"/>
        </w:numPr>
        <w:rPr>
          <w:rFonts w:ascii="Palatino" w:hAnsi="Palatino"/>
          <w:noProof/>
          <w:sz w:val="22"/>
          <w:szCs w:val="20"/>
        </w:rPr>
      </w:pPr>
      <w:r>
        <w:rPr>
          <w:rFonts w:ascii="Palatino" w:hAnsi="Palatino"/>
          <w:noProof/>
          <w:sz w:val="22"/>
          <w:szCs w:val="20"/>
        </w:rPr>
        <w:t>We are waiting on the attorney regarding the Gifford Waterline Extension Project.</w:t>
      </w:r>
    </w:p>
    <w:p w:rsidR="006B1DDE" w:rsidRPr="006B1DDE" w:rsidRDefault="006B1DDE" w:rsidP="006B1DDE">
      <w:pPr>
        <w:pStyle w:val="ListParagraph"/>
        <w:numPr>
          <w:ilvl w:val="0"/>
          <w:numId w:val="36"/>
        </w:numPr>
        <w:rPr>
          <w:rFonts w:ascii="Palatino" w:hAnsi="Palatino"/>
          <w:noProof/>
          <w:sz w:val="22"/>
          <w:szCs w:val="20"/>
        </w:rPr>
      </w:pPr>
      <w:r>
        <w:rPr>
          <w:rFonts w:ascii="Palatino" w:hAnsi="Palatino"/>
          <w:noProof/>
          <w:sz w:val="22"/>
          <w:szCs w:val="20"/>
        </w:rPr>
        <w:t xml:space="preserve">The contractor is scheduled to mobilize in mid- August on the Tank Renovation Project. </w:t>
      </w:r>
    </w:p>
    <w:p w:rsidR="007E3C83" w:rsidRPr="00F4303C" w:rsidRDefault="007E3C83" w:rsidP="007E3C83">
      <w:pPr>
        <w:rPr>
          <w:rFonts w:ascii="Palatino" w:hAnsi="Palatino"/>
          <w:sz w:val="22"/>
          <w:szCs w:val="20"/>
        </w:rPr>
      </w:pPr>
    </w:p>
    <w:p w:rsidR="00E12156" w:rsidRPr="00F4303C" w:rsidRDefault="004330C2" w:rsidP="007E3C83">
      <w:pPr>
        <w:rPr>
          <w:rFonts w:ascii="Palatino" w:hAnsi="Palatino"/>
          <w:b/>
          <w:sz w:val="22"/>
          <w:szCs w:val="20"/>
          <w:u w:val="single"/>
        </w:rPr>
      </w:pPr>
      <w:r w:rsidRPr="00F4303C">
        <w:rPr>
          <w:rFonts w:ascii="Palatino" w:hAnsi="Palatino"/>
          <w:sz w:val="22"/>
          <w:szCs w:val="20"/>
        </w:rPr>
        <w:t>7</w:t>
      </w:r>
      <w:r w:rsidR="00E12156" w:rsidRPr="00F4303C">
        <w:rPr>
          <w:rFonts w:ascii="Palatino" w:hAnsi="Palatino"/>
          <w:sz w:val="22"/>
          <w:szCs w:val="20"/>
        </w:rPr>
        <w:t xml:space="preserve">. </w:t>
      </w:r>
      <w:r w:rsidR="00E12156" w:rsidRPr="00F4303C">
        <w:rPr>
          <w:rFonts w:ascii="Palatino" w:hAnsi="Palatino"/>
          <w:b/>
          <w:sz w:val="22"/>
          <w:szCs w:val="20"/>
          <w:u w:val="single"/>
        </w:rPr>
        <w:t>System Member Commissioners Report</w:t>
      </w:r>
    </w:p>
    <w:p w:rsidR="00E12156" w:rsidRDefault="00E12156" w:rsidP="00311ADD">
      <w:pPr>
        <w:rPr>
          <w:rFonts w:ascii="Palatino" w:hAnsi="Palatino"/>
          <w:sz w:val="22"/>
          <w:szCs w:val="20"/>
        </w:rPr>
      </w:pPr>
      <w:r w:rsidRPr="00F4303C">
        <w:rPr>
          <w:rFonts w:ascii="Palatino" w:hAnsi="Palatino"/>
          <w:sz w:val="22"/>
          <w:szCs w:val="20"/>
        </w:rPr>
        <w:t xml:space="preserve">(A) </w:t>
      </w:r>
      <w:r w:rsidRPr="00F4303C">
        <w:rPr>
          <w:rFonts w:ascii="Palatino" w:hAnsi="Palatino"/>
          <w:b/>
          <w:sz w:val="22"/>
          <w:szCs w:val="20"/>
        </w:rPr>
        <w:t>Town of Brunson</w:t>
      </w:r>
      <w:r w:rsidR="00CB6BEE">
        <w:rPr>
          <w:rFonts w:ascii="Palatino" w:hAnsi="Palatino"/>
          <w:sz w:val="22"/>
          <w:szCs w:val="20"/>
        </w:rPr>
        <w:t xml:space="preserve">- </w:t>
      </w:r>
      <w:r w:rsidR="00723B6E">
        <w:rPr>
          <w:rFonts w:ascii="Palatino" w:hAnsi="Palatino"/>
          <w:sz w:val="22"/>
          <w:szCs w:val="20"/>
        </w:rPr>
        <w:t xml:space="preserve">The Preacher House Project is in progress. Blake Hodge has donated labor for this project from the County. The town has been given money to renovate the old Town Hall. </w:t>
      </w:r>
      <w:r w:rsidR="00B77E94">
        <w:rPr>
          <w:rFonts w:ascii="Palatino" w:hAnsi="Palatino"/>
          <w:sz w:val="22"/>
          <w:szCs w:val="20"/>
        </w:rPr>
        <w:t>There has been an issue with some residents not wanting street lights on their property. The town will be honoring their past Mayor Terry Wright on August 29th by declaring this day Terry Wright Day. The town park will also be name</w:t>
      </w:r>
      <w:r w:rsidR="00E90BBE">
        <w:rPr>
          <w:rFonts w:ascii="Palatino" w:hAnsi="Palatino"/>
          <w:sz w:val="22"/>
          <w:szCs w:val="20"/>
        </w:rPr>
        <w:t>d</w:t>
      </w:r>
      <w:r w:rsidR="00B77E94">
        <w:rPr>
          <w:rFonts w:ascii="Palatino" w:hAnsi="Palatino"/>
          <w:sz w:val="22"/>
          <w:szCs w:val="20"/>
        </w:rPr>
        <w:t xml:space="preserve"> af</w:t>
      </w:r>
      <w:r w:rsidR="00E90BBE">
        <w:rPr>
          <w:rFonts w:ascii="Palatino" w:hAnsi="Palatino"/>
          <w:sz w:val="22"/>
          <w:szCs w:val="20"/>
        </w:rPr>
        <w:t xml:space="preserve">ter him to show thanks for his </w:t>
      </w:r>
      <w:r w:rsidR="00B77E94">
        <w:rPr>
          <w:rFonts w:ascii="Palatino" w:hAnsi="Palatino"/>
          <w:sz w:val="22"/>
          <w:szCs w:val="20"/>
        </w:rPr>
        <w:t xml:space="preserve">service and dedication to the town. </w:t>
      </w:r>
    </w:p>
    <w:p w:rsidR="009A6EC0" w:rsidRDefault="00E12156" w:rsidP="00CB6BEE">
      <w:pPr>
        <w:rPr>
          <w:rFonts w:ascii="Palatino" w:hAnsi="Palatino"/>
          <w:sz w:val="22"/>
          <w:szCs w:val="20"/>
        </w:rPr>
      </w:pPr>
      <w:r w:rsidRPr="00F4303C">
        <w:rPr>
          <w:rFonts w:ascii="Palatino" w:hAnsi="Palatino"/>
          <w:sz w:val="22"/>
          <w:szCs w:val="20"/>
        </w:rPr>
        <w:t xml:space="preserve">(B) </w:t>
      </w:r>
      <w:r w:rsidRPr="00F4303C">
        <w:rPr>
          <w:rFonts w:ascii="Palatino" w:hAnsi="Palatino"/>
          <w:b/>
          <w:sz w:val="22"/>
          <w:szCs w:val="20"/>
        </w:rPr>
        <w:t>Town of Gifford</w:t>
      </w:r>
      <w:r w:rsidR="00CA3774" w:rsidRPr="00F4303C">
        <w:rPr>
          <w:rFonts w:ascii="Palatino" w:hAnsi="Palatino"/>
          <w:b/>
          <w:sz w:val="22"/>
          <w:szCs w:val="20"/>
        </w:rPr>
        <w:t>-</w:t>
      </w:r>
      <w:r w:rsidR="00783093">
        <w:rPr>
          <w:rFonts w:ascii="Palatino" w:hAnsi="Palatino"/>
          <w:b/>
          <w:sz w:val="22"/>
          <w:szCs w:val="20"/>
        </w:rPr>
        <w:t xml:space="preserve"> </w:t>
      </w:r>
      <w:r w:rsidR="004C5570">
        <w:rPr>
          <w:rFonts w:ascii="Palatino" w:hAnsi="Palatino"/>
          <w:sz w:val="22"/>
          <w:szCs w:val="20"/>
        </w:rPr>
        <w:t xml:space="preserve">The town held a bid </w:t>
      </w:r>
      <w:r w:rsidR="00037345">
        <w:rPr>
          <w:rFonts w:ascii="Palatino" w:hAnsi="Palatino"/>
          <w:sz w:val="22"/>
          <w:szCs w:val="20"/>
        </w:rPr>
        <w:t xml:space="preserve">opening </w:t>
      </w:r>
      <w:r w:rsidR="004C5570">
        <w:rPr>
          <w:rFonts w:ascii="Palatino" w:hAnsi="Palatino"/>
          <w:sz w:val="22"/>
          <w:szCs w:val="20"/>
        </w:rPr>
        <w:t>for the School Project but only received 1 bid</w:t>
      </w:r>
      <w:r w:rsidR="00037345">
        <w:rPr>
          <w:rFonts w:ascii="Palatino" w:hAnsi="Palatino"/>
          <w:sz w:val="22"/>
          <w:szCs w:val="20"/>
        </w:rPr>
        <w:t xml:space="preserve">. Because of this, </w:t>
      </w:r>
      <w:r w:rsidR="004C5570">
        <w:rPr>
          <w:rFonts w:ascii="Palatino" w:hAnsi="Palatino"/>
          <w:sz w:val="22"/>
          <w:szCs w:val="20"/>
        </w:rPr>
        <w:t>the</w:t>
      </w:r>
      <w:r w:rsidR="000E46D0">
        <w:rPr>
          <w:rFonts w:ascii="Palatino" w:hAnsi="Palatino"/>
          <w:sz w:val="22"/>
          <w:szCs w:val="20"/>
        </w:rPr>
        <w:t xml:space="preserve"> project will be rebid </w:t>
      </w:r>
      <w:r w:rsidR="004C5570">
        <w:rPr>
          <w:rFonts w:ascii="Palatino" w:hAnsi="Palatino"/>
          <w:sz w:val="22"/>
          <w:szCs w:val="20"/>
        </w:rPr>
        <w:t xml:space="preserve">at a later date. </w:t>
      </w:r>
    </w:p>
    <w:p w:rsidR="00EE3480" w:rsidRPr="003C4F57" w:rsidRDefault="00EE3480" w:rsidP="00CB6BEE">
      <w:pPr>
        <w:rPr>
          <w:rFonts w:ascii="Palatino" w:hAnsi="Palatino"/>
          <w:sz w:val="22"/>
          <w:szCs w:val="20"/>
        </w:rPr>
      </w:pPr>
      <w:r>
        <w:rPr>
          <w:rFonts w:ascii="Palatino" w:hAnsi="Palatino"/>
          <w:sz w:val="22"/>
          <w:szCs w:val="20"/>
        </w:rPr>
        <w:t xml:space="preserve">(C) </w:t>
      </w:r>
      <w:r>
        <w:rPr>
          <w:rFonts w:ascii="Palatino" w:hAnsi="Palatino"/>
          <w:b/>
          <w:sz w:val="22"/>
          <w:szCs w:val="20"/>
        </w:rPr>
        <w:t xml:space="preserve">Town of Hampton- </w:t>
      </w:r>
      <w:r w:rsidR="003C4F57">
        <w:rPr>
          <w:rFonts w:ascii="Palatino" w:hAnsi="Palatino"/>
          <w:sz w:val="22"/>
          <w:szCs w:val="20"/>
        </w:rPr>
        <w:t xml:space="preserve">The town had its election. Beth </w:t>
      </w:r>
      <w:proofErr w:type="spellStart"/>
      <w:r w:rsidR="003C4F57">
        <w:rPr>
          <w:rFonts w:ascii="Palatino" w:hAnsi="Palatino"/>
          <w:sz w:val="22"/>
          <w:szCs w:val="20"/>
        </w:rPr>
        <w:t>Chafin</w:t>
      </w:r>
      <w:proofErr w:type="spellEnd"/>
      <w:r w:rsidR="003C4F57">
        <w:rPr>
          <w:rFonts w:ascii="Palatino" w:hAnsi="Palatino"/>
          <w:sz w:val="22"/>
          <w:szCs w:val="20"/>
        </w:rPr>
        <w:t xml:space="preserve"> was re-elected and Robert Brown was newly elected. Unfortunately Mr. </w:t>
      </w:r>
      <w:proofErr w:type="spellStart"/>
      <w:r w:rsidR="003C4F57">
        <w:rPr>
          <w:rFonts w:ascii="Palatino" w:hAnsi="Palatino"/>
          <w:sz w:val="22"/>
          <w:szCs w:val="20"/>
        </w:rPr>
        <w:t>Haygood</w:t>
      </w:r>
      <w:proofErr w:type="spellEnd"/>
      <w:r w:rsidR="003C4F57">
        <w:rPr>
          <w:rFonts w:ascii="Palatino" w:hAnsi="Palatino"/>
          <w:sz w:val="22"/>
          <w:szCs w:val="20"/>
        </w:rPr>
        <w:t xml:space="preserve"> will no longer be serving. He had 40 years of service with the town. The town had some flooding and fallen trees yesterday during a bad storm. An oak tree fell down in </w:t>
      </w:r>
      <w:proofErr w:type="spellStart"/>
      <w:r w:rsidR="003C4F57">
        <w:rPr>
          <w:rFonts w:ascii="Palatino" w:hAnsi="Palatino"/>
          <w:sz w:val="22"/>
          <w:szCs w:val="20"/>
        </w:rPr>
        <w:t>Lightsey</w:t>
      </w:r>
      <w:proofErr w:type="spellEnd"/>
      <w:r w:rsidR="003C4F57">
        <w:rPr>
          <w:rFonts w:ascii="Palatino" w:hAnsi="Palatino"/>
          <w:sz w:val="22"/>
          <w:szCs w:val="20"/>
        </w:rPr>
        <w:t xml:space="preserve"> Park during that storm</w:t>
      </w:r>
      <w:r w:rsidR="00EA6A4C">
        <w:rPr>
          <w:rFonts w:ascii="Palatino" w:hAnsi="Palatino"/>
          <w:sz w:val="22"/>
          <w:szCs w:val="20"/>
        </w:rPr>
        <w:t xml:space="preserve">. </w:t>
      </w:r>
      <w:r w:rsidR="003C4F57">
        <w:rPr>
          <w:rFonts w:ascii="Palatino" w:hAnsi="Palatino"/>
          <w:sz w:val="22"/>
          <w:szCs w:val="20"/>
        </w:rPr>
        <w:t>The contractor came out last night to survey everything and had it cleaned</w:t>
      </w:r>
      <w:r w:rsidR="00EA6A4C">
        <w:rPr>
          <w:rFonts w:ascii="Palatino" w:hAnsi="Palatino"/>
          <w:sz w:val="22"/>
          <w:szCs w:val="20"/>
        </w:rPr>
        <w:t xml:space="preserve"> up this morning. The town hall </w:t>
      </w:r>
      <w:r w:rsidR="003C4F57">
        <w:rPr>
          <w:rFonts w:ascii="Palatino" w:hAnsi="Palatino"/>
          <w:sz w:val="22"/>
          <w:szCs w:val="20"/>
        </w:rPr>
        <w:t xml:space="preserve">opened to the public a couple of weeks ago. </w:t>
      </w:r>
      <w:r w:rsidR="00BB3B8A">
        <w:rPr>
          <w:rFonts w:ascii="Palatino" w:hAnsi="Palatino"/>
          <w:sz w:val="22"/>
          <w:szCs w:val="20"/>
        </w:rPr>
        <w:t>Jake Sullivan will be leaving the Police Department</w:t>
      </w:r>
      <w:r w:rsidR="00EA6A4C">
        <w:rPr>
          <w:rFonts w:ascii="Palatino" w:hAnsi="Palatino"/>
          <w:sz w:val="22"/>
          <w:szCs w:val="20"/>
        </w:rPr>
        <w:t xml:space="preserve">. </w:t>
      </w:r>
      <w:r w:rsidR="00BB3B8A">
        <w:rPr>
          <w:rFonts w:ascii="Palatino" w:hAnsi="Palatino"/>
          <w:sz w:val="22"/>
          <w:szCs w:val="20"/>
        </w:rPr>
        <w:t xml:space="preserve"> </w:t>
      </w:r>
    </w:p>
    <w:p w:rsidR="002E6EBA" w:rsidRDefault="00E12156" w:rsidP="00CB6BEE">
      <w:pPr>
        <w:rPr>
          <w:rFonts w:ascii="Palatino" w:hAnsi="Palatino"/>
          <w:sz w:val="22"/>
          <w:szCs w:val="20"/>
        </w:rPr>
      </w:pPr>
      <w:r w:rsidRPr="00F4303C">
        <w:rPr>
          <w:rFonts w:ascii="Palatino" w:hAnsi="Palatino"/>
          <w:sz w:val="22"/>
          <w:szCs w:val="20"/>
        </w:rPr>
        <w:t xml:space="preserve">(D) </w:t>
      </w:r>
      <w:r w:rsidRPr="00F4303C">
        <w:rPr>
          <w:rFonts w:ascii="Palatino" w:hAnsi="Palatino"/>
          <w:b/>
          <w:sz w:val="22"/>
          <w:szCs w:val="20"/>
        </w:rPr>
        <w:t>Town of Varnville</w:t>
      </w:r>
      <w:r w:rsidR="00C83633" w:rsidRPr="00F4303C">
        <w:rPr>
          <w:rFonts w:ascii="Palatino" w:hAnsi="Palatino"/>
          <w:sz w:val="22"/>
          <w:szCs w:val="20"/>
        </w:rPr>
        <w:t>-</w:t>
      </w:r>
      <w:r w:rsidR="00A06A72" w:rsidRPr="00F4303C">
        <w:rPr>
          <w:rFonts w:ascii="Palatino" w:hAnsi="Palatino"/>
          <w:sz w:val="22"/>
          <w:szCs w:val="20"/>
        </w:rPr>
        <w:t xml:space="preserve"> </w:t>
      </w:r>
      <w:r w:rsidR="0080622F">
        <w:rPr>
          <w:rFonts w:ascii="Palatino" w:hAnsi="Palatino"/>
          <w:sz w:val="22"/>
          <w:szCs w:val="20"/>
        </w:rPr>
        <w:t xml:space="preserve">The Intersection Project is making progress. The Council now has 6 members but the town is hoping to limit it to 5 in the future. </w:t>
      </w:r>
    </w:p>
    <w:p w:rsidR="00861F3A" w:rsidRPr="00F27DB6" w:rsidRDefault="00EE3480" w:rsidP="00CB6BEE">
      <w:pPr>
        <w:rPr>
          <w:rFonts w:ascii="Palatino" w:hAnsi="Palatino"/>
          <w:sz w:val="22"/>
          <w:szCs w:val="20"/>
        </w:rPr>
      </w:pPr>
      <w:r>
        <w:rPr>
          <w:rFonts w:ascii="Palatino" w:hAnsi="Palatino"/>
          <w:sz w:val="22"/>
          <w:szCs w:val="20"/>
        </w:rPr>
        <w:t>(E</w:t>
      </w:r>
      <w:r w:rsidR="00861F3A">
        <w:rPr>
          <w:rFonts w:ascii="Palatino" w:hAnsi="Palatino"/>
          <w:sz w:val="22"/>
          <w:szCs w:val="20"/>
        </w:rPr>
        <w:t xml:space="preserve">) </w:t>
      </w:r>
      <w:r w:rsidR="00861F3A">
        <w:rPr>
          <w:rFonts w:ascii="Palatino" w:hAnsi="Palatino"/>
          <w:b/>
          <w:sz w:val="22"/>
          <w:szCs w:val="20"/>
        </w:rPr>
        <w:t>Town of Yemassee</w:t>
      </w:r>
      <w:r w:rsidR="003C4F57">
        <w:rPr>
          <w:rFonts w:ascii="Palatino" w:hAnsi="Palatino"/>
          <w:b/>
          <w:sz w:val="22"/>
          <w:szCs w:val="20"/>
        </w:rPr>
        <w:t xml:space="preserve">- </w:t>
      </w:r>
      <w:r w:rsidR="003C4F57">
        <w:rPr>
          <w:rFonts w:ascii="Palatino" w:hAnsi="Palatino"/>
          <w:sz w:val="22"/>
          <w:szCs w:val="20"/>
        </w:rPr>
        <w:t>The</w:t>
      </w:r>
      <w:r w:rsidR="00F27DB6">
        <w:rPr>
          <w:rFonts w:ascii="Palatino" w:hAnsi="Palatino"/>
          <w:sz w:val="22"/>
          <w:szCs w:val="20"/>
        </w:rPr>
        <w:t xml:space="preserve"> town has passed a mask ordinance. The mural in Veteran’s Park was dedicated and on Veteran’s Day the whole park will be dedicated. </w:t>
      </w:r>
    </w:p>
    <w:p w:rsidR="008D7794" w:rsidRPr="00F4303C" w:rsidRDefault="00E12156" w:rsidP="00704DCF">
      <w:pPr>
        <w:rPr>
          <w:rFonts w:ascii="Palatino" w:hAnsi="Palatino"/>
          <w:sz w:val="22"/>
          <w:szCs w:val="20"/>
        </w:rPr>
      </w:pPr>
      <w:r w:rsidRPr="00F4303C">
        <w:rPr>
          <w:rFonts w:ascii="Palatino" w:hAnsi="Palatino"/>
          <w:sz w:val="22"/>
          <w:szCs w:val="20"/>
        </w:rPr>
        <w:t xml:space="preserve">(F) </w:t>
      </w:r>
      <w:r w:rsidRPr="00F4303C">
        <w:rPr>
          <w:rFonts w:ascii="Palatino" w:hAnsi="Palatino"/>
          <w:b/>
          <w:sz w:val="22"/>
          <w:szCs w:val="20"/>
        </w:rPr>
        <w:t>County of Hampton</w:t>
      </w:r>
      <w:r w:rsidR="0064185C">
        <w:rPr>
          <w:rFonts w:ascii="Palatino" w:hAnsi="Palatino"/>
          <w:b/>
          <w:sz w:val="22"/>
          <w:szCs w:val="20"/>
        </w:rPr>
        <w:t xml:space="preserve">- </w:t>
      </w:r>
      <w:r w:rsidR="0064185C">
        <w:rPr>
          <w:rFonts w:ascii="Palatino" w:hAnsi="Palatino"/>
          <w:sz w:val="22"/>
          <w:szCs w:val="20"/>
        </w:rPr>
        <w:t>N/A</w:t>
      </w:r>
      <w:r w:rsidR="00A12BA2" w:rsidRPr="00F4303C">
        <w:rPr>
          <w:rFonts w:ascii="Palatino" w:hAnsi="Palatino"/>
          <w:sz w:val="22"/>
          <w:szCs w:val="20"/>
        </w:rPr>
        <w:t xml:space="preserve"> </w:t>
      </w:r>
    </w:p>
    <w:p w:rsidR="00F62FE6" w:rsidRPr="00F4303C" w:rsidRDefault="00F62FE6" w:rsidP="00311ADD">
      <w:pPr>
        <w:rPr>
          <w:rFonts w:ascii="Palatino" w:hAnsi="Palatino"/>
          <w:sz w:val="22"/>
          <w:szCs w:val="20"/>
        </w:rPr>
      </w:pPr>
    </w:p>
    <w:p w:rsidR="00003313" w:rsidRDefault="004330C2" w:rsidP="00003313">
      <w:pPr>
        <w:contextualSpacing/>
        <w:rPr>
          <w:rFonts w:ascii="Palatino" w:hAnsi="Palatino"/>
          <w:b/>
          <w:sz w:val="22"/>
          <w:szCs w:val="20"/>
          <w:u w:val="single"/>
        </w:rPr>
      </w:pPr>
      <w:r w:rsidRPr="00F4303C">
        <w:rPr>
          <w:rFonts w:ascii="Palatino" w:hAnsi="Palatino"/>
          <w:sz w:val="22"/>
          <w:szCs w:val="20"/>
        </w:rPr>
        <w:t>8</w:t>
      </w:r>
      <w:r w:rsidR="00003313" w:rsidRPr="00F4303C">
        <w:rPr>
          <w:rFonts w:ascii="Palatino" w:hAnsi="Palatino"/>
          <w:sz w:val="22"/>
          <w:szCs w:val="20"/>
        </w:rPr>
        <w:t xml:space="preserve">. </w:t>
      </w:r>
      <w:r w:rsidR="00003313" w:rsidRPr="00F4303C">
        <w:rPr>
          <w:rFonts w:ascii="Palatino" w:hAnsi="Palatino"/>
          <w:b/>
          <w:sz w:val="22"/>
          <w:szCs w:val="20"/>
          <w:u w:val="single"/>
        </w:rPr>
        <w:t>Old Business</w:t>
      </w:r>
    </w:p>
    <w:p w:rsidR="002605C5" w:rsidRPr="002605C5" w:rsidRDefault="000419B4" w:rsidP="00003313">
      <w:pPr>
        <w:contextualSpacing/>
        <w:rPr>
          <w:rFonts w:ascii="Palatino" w:hAnsi="Palatino"/>
          <w:sz w:val="22"/>
          <w:szCs w:val="20"/>
        </w:rPr>
      </w:pPr>
      <w:r>
        <w:rPr>
          <w:rFonts w:ascii="Palatino" w:hAnsi="Palatino"/>
          <w:sz w:val="22"/>
          <w:szCs w:val="20"/>
        </w:rPr>
        <w:t>None</w:t>
      </w:r>
    </w:p>
    <w:p w:rsidR="005B3ACA" w:rsidRPr="00F4303C" w:rsidRDefault="005B3ACA" w:rsidP="00003313">
      <w:pPr>
        <w:spacing w:before="240"/>
        <w:contextualSpacing/>
        <w:jc w:val="both"/>
        <w:rPr>
          <w:rFonts w:ascii="Palatino" w:hAnsi="Palatino"/>
          <w:sz w:val="22"/>
          <w:szCs w:val="20"/>
        </w:rPr>
      </w:pPr>
    </w:p>
    <w:p w:rsidR="00003313" w:rsidRPr="00F4303C" w:rsidRDefault="004330C2" w:rsidP="00003313">
      <w:pPr>
        <w:spacing w:before="240"/>
        <w:contextualSpacing/>
        <w:jc w:val="both"/>
        <w:rPr>
          <w:rFonts w:ascii="Palatino" w:hAnsi="Palatino"/>
          <w:b/>
          <w:sz w:val="22"/>
          <w:szCs w:val="20"/>
          <w:u w:val="single"/>
        </w:rPr>
      </w:pPr>
      <w:r w:rsidRPr="00F4303C">
        <w:rPr>
          <w:rFonts w:ascii="Palatino" w:hAnsi="Palatino"/>
          <w:sz w:val="22"/>
          <w:szCs w:val="20"/>
        </w:rPr>
        <w:t>9</w:t>
      </w:r>
      <w:r w:rsidR="00003313" w:rsidRPr="00F4303C">
        <w:rPr>
          <w:rFonts w:ascii="Palatino" w:hAnsi="Palatino"/>
          <w:sz w:val="22"/>
          <w:szCs w:val="20"/>
        </w:rPr>
        <w:t xml:space="preserve">. </w:t>
      </w:r>
      <w:r w:rsidR="00003313" w:rsidRPr="00F4303C">
        <w:rPr>
          <w:rFonts w:ascii="Palatino" w:hAnsi="Palatino"/>
          <w:b/>
          <w:sz w:val="22"/>
          <w:szCs w:val="20"/>
          <w:u w:val="single"/>
        </w:rPr>
        <w:t>New Business</w:t>
      </w:r>
    </w:p>
    <w:p w:rsidR="00CB6BEE" w:rsidRDefault="00CB6BEE" w:rsidP="00CB6BEE">
      <w:pPr>
        <w:pStyle w:val="ListParagraph"/>
        <w:numPr>
          <w:ilvl w:val="1"/>
          <w:numId w:val="32"/>
        </w:numPr>
        <w:jc w:val="both"/>
        <w:rPr>
          <w:sz w:val="22"/>
          <w:szCs w:val="22"/>
        </w:rPr>
      </w:pPr>
      <w:r w:rsidRPr="00CB6BEE">
        <w:rPr>
          <w:sz w:val="22"/>
          <w:szCs w:val="22"/>
        </w:rPr>
        <w:t>Decommission of Sycamore St Tank in Varnville</w:t>
      </w:r>
    </w:p>
    <w:p w:rsidR="00466B4B" w:rsidRPr="00466B4B" w:rsidRDefault="00C10B15" w:rsidP="00466B4B">
      <w:pPr>
        <w:jc w:val="both"/>
        <w:rPr>
          <w:sz w:val="22"/>
          <w:szCs w:val="22"/>
        </w:rPr>
      </w:pPr>
      <w:r>
        <w:rPr>
          <w:sz w:val="22"/>
          <w:szCs w:val="22"/>
        </w:rPr>
        <w:t>The commission discussed the</w:t>
      </w:r>
      <w:r w:rsidR="00624C4C">
        <w:rPr>
          <w:sz w:val="22"/>
          <w:szCs w:val="22"/>
        </w:rPr>
        <w:t xml:space="preserve"> cost</w:t>
      </w:r>
      <w:r>
        <w:rPr>
          <w:sz w:val="22"/>
          <w:szCs w:val="22"/>
        </w:rPr>
        <w:t xml:space="preserve"> to take the tank down</w:t>
      </w:r>
      <w:r w:rsidR="00624C4C">
        <w:rPr>
          <w:sz w:val="22"/>
          <w:szCs w:val="22"/>
        </w:rPr>
        <w:t xml:space="preserve"> and decided to allow Brian Burgess to seek funds for this item in the new budget. </w:t>
      </w:r>
    </w:p>
    <w:p w:rsidR="00CB6BEE" w:rsidRDefault="00CB6BEE" w:rsidP="00CB6BEE">
      <w:pPr>
        <w:numPr>
          <w:ilvl w:val="1"/>
          <w:numId w:val="32"/>
        </w:numPr>
        <w:contextualSpacing/>
        <w:jc w:val="both"/>
        <w:rPr>
          <w:sz w:val="22"/>
          <w:szCs w:val="22"/>
        </w:rPr>
      </w:pPr>
      <w:r w:rsidRPr="00CB6BEE">
        <w:rPr>
          <w:sz w:val="22"/>
          <w:szCs w:val="22"/>
        </w:rPr>
        <w:t>Yemassee CDBG Project Cost Sharing</w:t>
      </w:r>
    </w:p>
    <w:p w:rsidR="002C03A3" w:rsidRPr="00CB6BEE" w:rsidRDefault="00DC0F07" w:rsidP="002C03A3">
      <w:pPr>
        <w:contextualSpacing/>
        <w:jc w:val="both"/>
        <w:rPr>
          <w:sz w:val="22"/>
          <w:szCs w:val="22"/>
        </w:rPr>
      </w:pPr>
      <w:r>
        <w:rPr>
          <w:sz w:val="22"/>
          <w:szCs w:val="22"/>
        </w:rPr>
        <w:t>M</w:t>
      </w:r>
      <w:r w:rsidR="002C03A3">
        <w:rPr>
          <w:sz w:val="22"/>
          <w:szCs w:val="22"/>
        </w:rPr>
        <w:t xml:space="preserve">oved by Horney Mitchell, seconded by Peggy O’Banner to accept the Yemassee CDBG Project Cost Sharing. Motion carried unanimously. </w:t>
      </w:r>
    </w:p>
    <w:p w:rsidR="00CB6BEE" w:rsidRDefault="00CB6BEE" w:rsidP="00CB6BEE">
      <w:pPr>
        <w:numPr>
          <w:ilvl w:val="1"/>
          <w:numId w:val="32"/>
        </w:numPr>
        <w:contextualSpacing/>
        <w:jc w:val="both"/>
        <w:rPr>
          <w:sz w:val="22"/>
          <w:szCs w:val="22"/>
        </w:rPr>
      </w:pPr>
      <w:r w:rsidRPr="00CB6BEE">
        <w:rPr>
          <w:sz w:val="22"/>
          <w:szCs w:val="22"/>
        </w:rPr>
        <w:t>2019 Annual Report</w:t>
      </w:r>
    </w:p>
    <w:p w:rsidR="00AB36FC" w:rsidRDefault="00AB36FC" w:rsidP="00AB36FC">
      <w:pPr>
        <w:contextualSpacing/>
        <w:jc w:val="both"/>
        <w:rPr>
          <w:sz w:val="22"/>
          <w:szCs w:val="22"/>
        </w:rPr>
      </w:pPr>
      <w:r>
        <w:rPr>
          <w:sz w:val="22"/>
          <w:szCs w:val="22"/>
        </w:rPr>
        <w:t>Brian briefly discussed the 2019 Annual report</w:t>
      </w:r>
      <w:r w:rsidR="00592C56">
        <w:rPr>
          <w:sz w:val="22"/>
          <w:szCs w:val="22"/>
        </w:rPr>
        <w:t xml:space="preserve"> and told Board members that a copy of the report would be provided to the member towns. </w:t>
      </w:r>
    </w:p>
    <w:p w:rsidR="002C03A3" w:rsidRPr="00CB6BEE" w:rsidRDefault="002C03A3" w:rsidP="002C03A3">
      <w:pPr>
        <w:contextualSpacing/>
        <w:jc w:val="both"/>
        <w:rPr>
          <w:sz w:val="22"/>
          <w:szCs w:val="22"/>
        </w:rPr>
      </w:pPr>
      <w:r>
        <w:rPr>
          <w:sz w:val="22"/>
          <w:szCs w:val="22"/>
        </w:rPr>
        <w:t xml:space="preserve">Moved by Jimmy </w:t>
      </w:r>
      <w:proofErr w:type="spellStart"/>
      <w:r>
        <w:rPr>
          <w:sz w:val="22"/>
          <w:szCs w:val="22"/>
        </w:rPr>
        <w:t>Bilka</w:t>
      </w:r>
      <w:proofErr w:type="spellEnd"/>
      <w:r>
        <w:rPr>
          <w:sz w:val="22"/>
          <w:szCs w:val="22"/>
        </w:rPr>
        <w:t>, seconded by Horney Mitchell to a</w:t>
      </w:r>
      <w:r w:rsidR="00592C56">
        <w:rPr>
          <w:sz w:val="22"/>
          <w:szCs w:val="22"/>
        </w:rPr>
        <w:t xml:space="preserve">ccept the </w:t>
      </w:r>
      <w:r>
        <w:rPr>
          <w:sz w:val="22"/>
          <w:szCs w:val="22"/>
        </w:rPr>
        <w:t>report</w:t>
      </w:r>
      <w:r w:rsidR="00592C56">
        <w:rPr>
          <w:sz w:val="22"/>
          <w:szCs w:val="22"/>
        </w:rPr>
        <w:t xml:space="preserve"> as written. </w:t>
      </w:r>
      <w:r>
        <w:rPr>
          <w:sz w:val="22"/>
          <w:szCs w:val="22"/>
        </w:rPr>
        <w:t>Motion carried unanimously.</w:t>
      </w:r>
    </w:p>
    <w:p w:rsidR="00CB6BEE" w:rsidRDefault="00CB6BEE" w:rsidP="00CB6BEE">
      <w:pPr>
        <w:numPr>
          <w:ilvl w:val="1"/>
          <w:numId w:val="32"/>
        </w:numPr>
        <w:contextualSpacing/>
        <w:jc w:val="both"/>
        <w:rPr>
          <w:sz w:val="22"/>
          <w:szCs w:val="22"/>
        </w:rPr>
      </w:pPr>
      <w:r w:rsidRPr="00CB6BEE">
        <w:rPr>
          <w:sz w:val="22"/>
          <w:szCs w:val="22"/>
        </w:rPr>
        <w:t>First Reading 2020-2021 Annual Operation Budget</w:t>
      </w:r>
    </w:p>
    <w:p w:rsidR="00E61DDA" w:rsidRDefault="00E61DDA" w:rsidP="00E61DDA">
      <w:pPr>
        <w:contextualSpacing/>
        <w:jc w:val="both"/>
        <w:rPr>
          <w:sz w:val="22"/>
          <w:szCs w:val="22"/>
        </w:rPr>
      </w:pPr>
      <w:r>
        <w:rPr>
          <w:sz w:val="22"/>
          <w:szCs w:val="22"/>
        </w:rPr>
        <w:t xml:space="preserve">Brian discussed the proposed 2020-2021 budget with the Board. The proposed budget includes a </w:t>
      </w:r>
      <w:r w:rsidR="003C16E4">
        <w:rPr>
          <w:sz w:val="22"/>
          <w:szCs w:val="22"/>
        </w:rPr>
        <w:t>CPI (consumer price index-aka COLA) pay raise of .6% and an additional $21,000 for performance evaluation raises. The proposed Operating Budget is</w:t>
      </w:r>
      <w:r w:rsidR="00C27FC0">
        <w:rPr>
          <w:sz w:val="22"/>
          <w:szCs w:val="22"/>
        </w:rPr>
        <w:t xml:space="preserve"> $3,234,444.44 which is a 6.39% increase from the 2019-2020 budget. The Capital Improvement Renewal &amp; Replacement budget is $140,000 and the Capital Improvement Extension &amp; Expansion is $43,000. </w:t>
      </w:r>
    </w:p>
    <w:p w:rsidR="008D687E" w:rsidRPr="00CB6BEE" w:rsidRDefault="008D687E" w:rsidP="008D687E">
      <w:pPr>
        <w:contextualSpacing/>
        <w:jc w:val="both"/>
        <w:rPr>
          <w:sz w:val="22"/>
          <w:szCs w:val="22"/>
        </w:rPr>
      </w:pPr>
      <w:r>
        <w:rPr>
          <w:sz w:val="22"/>
          <w:szCs w:val="22"/>
        </w:rPr>
        <w:t>Moved by Horney Mitchell, seconded by Peggy O’Banner to accept the first reading of the 2020-2021 annual operating budget. Motion carried unanimously.</w:t>
      </w:r>
    </w:p>
    <w:p w:rsidR="00CB6BEE" w:rsidRDefault="00CB6BEE" w:rsidP="00CB6BEE">
      <w:pPr>
        <w:numPr>
          <w:ilvl w:val="1"/>
          <w:numId w:val="32"/>
        </w:numPr>
        <w:contextualSpacing/>
        <w:jc w:val="both"/>
        <w:rPr>
          <w:sz w:val="22"/>
          <w:szCs w:val="22"/>
        </w:rPr>
      </w:pPr>
      <w:r w:rsidRPr="00CB6BEE">
        <w:rPr>
          <w:sz w:val="22"/>
          <w:szCs w:val="22"/>
        </w:rPr>
        <w:t xml:space="preserve">Consideration to Refund Carter Bank Bond  </w:t>
      </w:r>
    </w:p>
    <w:p w:rsidR="00C705D9" w:rsidRDefault="00C705D9" w:rsidP="00C705D9">
      <w:pPr>
        <w:contextualSpacing/>
        <w:jc w:val="both"/>
        <w:rPr>
          <w:sz w:val="22"/>
          <w:szCs w:val="22"/>
        </w:rPr>
      </w:pPr>
      <w:r>
        <w:rPr>
          <w:sz w:val="22"/>
          <w:szCs w:val="22"/>
        </w:rPr>
        <w:t xml:space="preserve">Refinancing of the Carter Bank Bond through USDA would be included with the Brunson WWTP project. The current interest rate on the Carter Bank loan is at 2.7%. The interest rate to refinance would be at 1.5%.  </w:t>
      </w:r>
    </w:p>
    <w:p w:rsidR="008F68A6" w:rsidRPr="00CB6BEE" w:rsidRDefault="008F68A6" w:rsidP="008F68A6">
      <w:pPr>
        <w:contextualSpacing/>
        <w:jc w:val="both"/>
        <w:rPr>
          <w:sz w:val="22"/>
          <w:szCs w:val="22"/>
        </w:rPr>
      </w:pPr>
      <w:r>
        <w:rPr>
          <w:sz w:val="22"/>
          <w:szCs w:val="22"/>
        </w:rPr>
        <w:t xml:space="preserve">Moved by Peggy O’Banner, seconded by Jimmy </w:t>
      </w:r>
      <w:proofErr w:type="spellStart"/>
      <w:r>
        <w:rPr>
          <w:sz w:val="22"/>
          <w:szCs w:val="22"/>
        </w:rPr>
        <w:t>Bilka</w:t>
      </w:r>
      <w:proofErr w:type="spellEnd"/>
      <w:r>
        <w:rPr>
          <w:sz w:val="22"/>
          <w:szCs w:val="22"/>
        </w:rPr>
        <w:t xml:space="preserve"> to allow Brian Burgess to proceed with the process to refund the Carter Bank Bond. Motion carried unanimously.</w:t>
      </w:r>
    </w:p>
    <w:p w:rsidR="00C4695D" w:rsidRDefault="00CB6BEE" w:rsidP="00CB6BEE">
      <w:pPr>
        <w:numPr>
          <w:ilvl w:val="1"/>
          <w:numId w:val="32"/>
        </w:numPr>
        <w:contextualSpacing/>
        <w:jc w:val="both"/>
        <w:rPr>
          <w:sz w:val="22"/>
          <w:szCs w:val="22"/>
        </w:rPr>
      </w:pPr>
      <w:r w:rsidRPr="00CB6BEE">
        <w:rPr>
          <w:sz w:val="22"/>
          <w:szCs w:val="22"/>
        </w:rPr>
        <w:lastRenderedPageBreak/>
        <w:t>Consideration for GIS Information Sharing With Towns, The County and The Fire Departments</w:t>
      </w:r>
    </w:p>
    <w:p w:rsidR="00942043" w:rsidRDefault="00942043" w:rsidP="00942043">
      <w:pPr>
        <w:contextualSpacing/>
        <w:jc w:val="both"/>
        <w:rPr>
          <w:sz w:val="22"/>
          <w:szCs w:val="22"/>
        </w:rPr>
      </w:pPr>
      <w:r>
        <w:rPr>
          <w:sz w:val="22"/>
          <w:szCs w:val="22"/>
        </w:rPr>
        <w:t xml:space="preserve">Discussions were held concerning the sharing of </w:t>
      </w:r>
      <w:r w:rsidR="00AD0141">
        <w:rPr>
          <w:sz w:val="22"/>
          <w:szCs w:val="22"/>
        </w:rPr>
        <w:t xml:space="preserve">LRWS’ GIS </w:t>
      </w:r>
      <w:r>
        <w:rPr>
          <w:sz w:val="22"/>
          <w:szCs w:val="22"/>
        </w:rPr>
        <w:t>information with the towns, County, and Fire Departments</w:t>
      </w:r>
      <w:r w:rsidR="00AD0141">
        <w:rPr>
          <w:sz w:val="22"/>
          <w:szCs w:val="22"/>
        </w:rPr>
        <w:t xml:space="preserve">. </w:t>
      </w:r>
      <w:r w:rsidR="00463E14">
        <w:rPr>
          <w:sz w:val="22"/>
          <w:szCs w:val="22"/>
        </w:rPr>
        <w:t xml:space="preserve">The Board agreed that </w:t>
      </w:r>
      <w:r w:rsidR="00BD2F0E">
        <w:rPr>
          <w:sz w:val="22"/>
          <w:szCs w:val="22"/>
        </w:rPr>
        <w:t xml:space="preserve">the information should be shared and that </w:t>
      </w:r>
      <w:r w:rsidR="00463E14">
        <w:rPr>
          <w:sz w:val="22"/>
          <w:szCs w:val="22"/>
        </w:rPr>
        <w:t xml:space="preserve">a </w:t>
      </w:r>
      <w:r w:rsidR="00BD2F0E">
        <w:rPr>
          <w:sz w:val="22"/>
          <w:szCs w:val="22"/>
        </w:rPr>
        <w:t xml:space="preserve">hold harmless type </w:t>
      </w:r>
      <w:r w:rsidR="00463E14">
        <w:rPr>
          <w:sz w:val="22"/>
          <w:szCs w:val="22"/>
        </w:rPr>
        <w:t>policy should be drafted</w:t>
      </w:r>
      <w:r w:rsidR="00BD2F0E">
        <w:rPr>
          <w:sz w:val="22"/>
          <w:szCs w:val="22"/>
        </w:rPr>
        <w:t xml:space="preserve"> pertaining to this. </w:t>
      </w:r>
      <w:r w:rsidR="00463E14">
        <w:rPr>
          <w:sz w:val="22"/>
          <w:szCs w:val="22"/>
        </w:rPr>
        <w:t xml:space="preserve"> </w:t>
      </w:r>
      <w:r>
        <w:rPr>
          <w:sz w:val="22"/>
          <w:szCs w:val="22"/>
        </w:rPr>
        <w:t xml:space="preserve">  </w:t>
      </w:r>
    </w:p>
    <w:p w:rsidR="009F5D7A" w:rsidRPr="00CB6BEE" w:rsidRDefault="009F5D7A" w:rsidP="009F5D7A">
      <w:pPr>
        <w:contextualSpacing/>
        <w:jc w:val="both"/>
        <w:rPr>
          <w:sz w:val="22"/>
          <w:szCs w:val="22"/>
        </w:rPr>
      </w:pPr>
      <w:r>
        <w:rPr>
          <w:sz w:val="22"/>
          <w:szCs w:val="22"/>
        </w:rPr>
        <w:t xml:space="preserve">Moved by Nat Shaffer, seconded by Peggy O’Banner to allow GIS information sharing with the towns, the county and the fire department. Motion carried unanimously. </w:t>
      </w:r>
    </w:p>
    <w:p w:rsidR="00B878CB" w:rsidRPr="00F4303C" w:rsidRDefault="00B878CB" w:rsidP="00B878CB">
      <w:pPr>
        <w:contextualSpacing/>
        <w:jc w:val="both"/>
        <w:rPr>
          <w:rFonts w:ascii="Palatino" w:hAnsi="Palatino"/>
          <w:sz w:val="22"/>
          <w:szCs w:val="20"/>
        </w:rPr>
      </w:pPr>
    </w:p>
    <w:p w:rsidR="002F71C1" w:rsidRDefault="004330C2" w:rsidP="00B878CB">
      <w:pPr>
        <w:contextualSpacing/>
        <w:jc w:val="both"/>
        <w:rPr>
          <w:rFonts w:ascii="Palatino" w:hAnsi="Palatino"/>
          <w:b/>
          <w:sz w:val="22"/>
          <w:szCs w:val="20"/>
          <w:u w:val="single"/>
        </w:rPr>
      </w:pPr>
      <w:r w:rsidRPr="00F4303C">
        <w:rPr>
          <w:rFonts w:ascii="Palatino" w:hAnsi="Palatino"/>
          <w:sz w:val="22"/>
          <w:szCs w:val="20"/>
        </w:rPr>
        <w:t xml:space="preserve">10. </w:t>
      </w:r>
      <w:r w:rsidRPr="00F4303C">
        <w:rPr>
          <w:rFonts w:ascii="Palatino" w:hAnsi="Palatino"/>
          <w:b/>
          <w:sz w:val="22"/>
          <w:szCs w:val="20"/>
          <w:u w:val="single"/>
        </w:rPr>
        <w:t xml:space="preserve">Questions &amp; Comments </w:t>
      </w:r>
    </w:p>
    <w:p w:rsidR="000E2D83" w:rsidRPr="00F4303C" w:rsidRDefault="000E2D83" w:rsidP="007726FD">
      <w:pPr>
        <w:rPr>
          <w:rFonts w:ascii="Palatino" w:hAnsi="Palatino"/>
          <w:sz w:val="22"/>
          <w:szCs w:val="20"/>
        </w:rPr>
      </w:pPr>
    </w:p>
    <w:p w:rsidR="008E65B1" w:rsidRDefault="00003313" w:rsidP="007726FD">
      <w:pPr>
        <w:rPr>
          <w:rFonts w:ascii="Palatino" w:hAnsi="Palatino"/>
          <w:b/>
          <w:sz w:val="22"/>
          <w:szCs w:val="20"/>
          <w:u w:val="single"/>
        </w:rPr>
      </w:pPr>
      <w:r w:rsidRPr="00F4303C">
        <w:rPr>
          <w:rFonts w:ascii="Palatino" w:hAnsi="Palatino"/>
          <w:sz w:val="22"/>
          <w:szCs w:val="20"/>
        </w:rPr>
        <w:t>1</w:t>
      </w:r>
      <w:r w:rsidR="004330C2" w:rsidRPr="00F4303C">
        <w:rPr>
          <w:rFonts w:ascii="Palatino" w:hAnsi="Palatino"/>
          <w:sz w:val="22"/>
          <w:szCs w:val="20"/>
        </w:rPr>
        <w:t>1</w:t>
      </w:r>
      <w:r w:rsidRPr="00F4303C">
        <w:rPr>
          <w:rFonts w:ascii="Palatino" w:hAnsi="Palatino"/>
          <w:sz w:val="22"/>
          <w:szCs w:val="20"/>
        </w:rPr>
        <w:t xml:space="preserve">. </w:t>
      </w:r>
      <w:r w:rsidRPr="00F4303C">
        <w:rPr>
          <w:rFonts w:ascii="Palatino" w:hAnsi="Palatino"/>
          <w:b/>
          <w:sz w:val="22"/>
          <w:szCs w:val="20"/>
          <w:u w:val="single"/>
        </w:rPr>
        <w:t>Executive Session</w:t>
      </w:r>
    </w:p>
    <w:p w:rsidR="00CB6BEE" w:rsidRPr="008F745C" w:rsidRDefault="00CB6BEE" w:rsidP="00CB6BEE">
      <w:pPr>
        <w:numPr>
          <w:ilvl w:val="1"/>
          <w:numId w:val="37"/>
        </w:numPr>
        <w:contextualSpacing/>
        <w:jc w:val="both"/>
        <w:rPr>
          <w:sz w:val="22"/>
          <w:szCs w:val="22"/>
        </w:rPr>
      </w:pPr>
      <w:r w:rsidRPr="00CB6BEE">
        <w:rPr>
          <w:sz w:val="22"/>
          <w:szCs w:val="22"/>
        </w:rPr>
        <w:t xml:space="preserve">Discussion of Matters related to the General Manager’s compensation as allowed by SC Code of Laws as Amended, </w:t>
      </w:r>
      <w:r w:rsidRPr="00CB6BEE">
        <w:rPr>
          <w:b/>
          <w:bCs/>
          <w:sz w:val="22"/>
          <w:szCs w:val="22"/>
        </w:rPr>
        <w:t>Section 30-4-70 (a) (1)</w:t>
      </w:r>
      <w:r w:rsidRPr="00CB6BEE">
        <w:rPr>
          <w:bCs/>
          <w:sz w:val="22"/>
          <w:szCs w:val="22"/>
        </w:rPr>
        <w:t xml:space="preserve"> d</w:t>
      </w:r>
      <w:r w:rsidRPr="00CB6BEE">
        <w:rPr>
          <w:rFonts w:eastAsiaTheme="minorHAnsi"/>
          <w:sz w:val="22"/>
          <w:szCs w:val="22"/>
        </w:rPr>
        <w:t>iscussion of employment, appointment, compensation, promotion, demotion, discipline, or release of an employee, a student, or a person regulated by a public body or the appointment of a person to a public body</w:t>
      </w:r>
      <w:r w:rsidRPr="00CB6BEE">
        <w:rPr>
          <w:b/>
          <w:bCs/>
          <w:sz w:val="22"/>
          <w:szCs w:val="22"/>
        </w:rPr>
        <w:t>;</w:t>
      </w:r>
    </w:p>
    <w:p w:rsidR="008F745C" w:rsidRDefault="008F745C" w:rsidP="008F745C">
      <w:pPr>
        <w:contextualSpacing/>
        <w:jc w:val="both"/>
        <w:rPr>
          <w:bCs/>
          <w:sz w:val="22"/>
          <w:szCs w:val="22"/>
        </w:rPr>
      </w:pPr>
      <w:r>
        <w:rPr>
          <w:bCs/>
          <w:sz w:val="22"/>
          <w:szCs w:val="22"/>
        </w:rPr>
        <w:t>Moved by Nat Shaffer, seconded by Peggy O’Banner to enter into executive session. Motion carried unanimously.</w:t>
      </w:r>
    </w:p>
    <w:p w:rsidR="008F745C" w:rsidRDefault="008F745C" w:rsidP="008F745C">
      <w:pPr>
        <w:contextualSpacing/>
        <w:jc w:val="both"/>
        <w:rPr>
          <w:bCs/>
          <w:sz w:val="22"/>
          <w:szCs w:val="22"/>
        </w:rPr>
      </w:pPr>
      <w:r>
        <w:rPr>
          <w:bCs/>
          <w:sz w:val="22"/>
          <w:szCs w:val="22"/>
        </w:rPr>
        <w:t>Move by Peggy O’Banner, seconded by Nat Shaffer to exit executive session. Motion carried unanimously.</w:t>
      </w:r>
    </w:p>
    <w:p w:rsidR="008F745C" w:rsidRPr="00CB6BEE" w:rsidRDefault="005F5540" w:rsidP="008F745C">
      <w:pPr>
        <w:contextualSpacing/>
        <w:jc w:val="both"/>
        <w:rPr>
          <w:sz w:val="22"/>
          <w:szCs w:val="22"/>
        </w:rPr>
      </w:pPr>
      <w:r>
        <w:rPr>
          <w:sz w:val="22"/>
          <w:szCs w:val="22"/>
        </w:rPr>
        <w:t xml:space="preserve">The Board discussed the issue and agreed to seek legal counsel before making a decision. </w:t>
      </w:r>
    </w:p>
    <w:p w:rsidR="008E65B1" w:rsidRPr="00F4303C" w:rsidRDefault="008E65B1" w:rsidP="00D76369">
      <w:pPr>
        <w:jc w:val="both"/>
        <w:rPr>
          <w:rFonts w:ascii="Palatino" w:hAnsi="Palatino"/>
          <w:bCs/>
          <w:sz w:val="22"/>
          <w:szCs w:val="20"/>
        </w:rPr>
      </w:pPr>
    </w:p>
    <w:p w:rsidR="00D76369" w:rsidRPr="00F4303C" w:rsidRDefault="004330C2" w:rsidP="00D76369">
      <w:pPr>
        <w:tabs>
          <w:tab w:val="left" w:pos="2130"/>
        </w:tabs>
        <w:contextualSpacing/>
        <w:rPr>
          <w:rFonts w:ascii="Palatino" w:hAnsi="Palatino"/>
          <w:b/>
          <w:sz w:val="22"/>
          <w:szCs w:val="20"/>
          <w:u w:val="single"/>
        </w:rPr>
      </w:pPr>
      <w:r w:rsidRPr="00F4303C">
        <w:rPr>
          <w:rFonts w:ascii="Palatino" w:hAnsi="Palatino"/>
          <w:sz w:val="22"/>
          <w:szCs w:val="20"/>
        </w:rPr>
        <w:t>12</w:t>
      </w:r>
      <w:r w:rsidR="00003313" w:rsidRPr="00F4303C">
        <w:rPr>
          <w:rFonts w:ascii="Palatino" w:hAnsi="Palatino"/>
          <w:sz w:val="22"/>
          <w:szCs w:val="20"/>
        </w:rPr>
        <w:t xml:space="preserve">. </w:t>
      </w:r>
      <w:r w:rsidR="00003313" w:rsidRPr="00F4303C">
        <w:rPr>
          <w:rFonts w:ascii="Palatino" w:hAnsi="Palatino"/>
          <w:b/>
          <w:sz w:val="22"/>
          <w:szCs w:val="20"/>
          <w:u w:val="single"/>
        </w:rPr>
        <w:t xml:space="preserve">Adjournment </w:t>
      </w:r>
    </w:p>
    <w:p w:rsidR="00D76369" w:rsidRPr="00F4303C" w:rsidRDefault="008F26B2" w:rsidP="008E65B1">
      <w:pPr>
        <w:tabs>
          <w:tab w:val="left" w:pos="2130"/>
        </w:tabs>
        <w:contextualSpacing/>
        <w:rPr>
          <w:rFonts w:ascii="Palatino" w:hAnsi="Palatino"/>
          <w:sz w:val="22"/>
          <w:szCs w:val="20"/>
        </w:rPr>
      </w:pPr>
      <w:r w:rsidRPr="00F4303C">
        <w:rPr>
          <w:rFonts w:ascii="Palatino" w:hAnsi="Palatino"/>
          <w:sz w:val="22"/>
          <w:szCs w:val="20"/>
        </w:rPr>
        <w:t>Moved by</w:t>
      </w:r>
      <w:r w:rsidR="00CB6BEE">
        <w:rPr>
          <w:rFonts w:ascii="Palatino" w:hAnsi="Palatino"/>
          <w:sz w:val="22"/>
          <w:szCs w:val="20"/>
        </w:rPr>
        <w:t xml:space="preserve"> Nat Shaffer</w:t>
      </w:r>
      <w:r w:rsidR="0063655E" w:rsidRPr="00F4303C">
        <w:rPr>
          <w:rFonts w:ascii="Palatino" w:hAnsi="Palatino"/>
          <w:sz w:val="22"/>
          <w:szCs w:val="20"/>
        </w:rPr>
        <w:t xml:space="preserve">, seconded by </w:t>
      </w:r>
      <w:r w:rsidR="00CB6BEE">
        <w:rPr>
          <w:rFonts w:ascii="Palatino" w:hAnsi="Palatino"/>
          <w:sz w:val="22"/>
          <w:szCs w:val="20"/>
        </w:rPr>
        <w:t xml:space="preserve">Jimmy </w:t>
      </w:r>
      <w:proofErr w:type="spellStart"/>
      <w:r w:rsidR="00CB6BEE">
        <w:rPr>
          <w:rFonts w:ascii="Palatino" w:hAnsi="Palatino"/>
          <w:sz w:val="22"/>
          <w:szCs w:val="20"/>
        </w:rPr>
        <w:t>Bilka</w:t>
      </w:r>
      <w:proofErr w:type="spellEnd"/>
      <w:r w:rsidR="00CB6BEE" w:rsidRPr="00F4303C">
        <w:rPr>
          <w:rFonts w:ascii="Palatino" w:hAnsi="Palatino"/>
          <w:sz w:val="22"/>
          <w:szCs w:val="20"/>
        </w:rPr>
        <w:t xml:space="preserve"> </w:t>
      </w:r>
      <w:r w:rsidR="00D76369" w:rsidRPr="00F4303C">
        <w:rPr>
          <w:rFonts w:ascii="Palatino" w:hAnsi="Palatino"/>
          <w:sz w:val="22"/>
          <w:szCs w:val="20"/>
        </w:rPr>
        <w:t xml:space="preserve">to adjourn. </w:t>
      </w:r>
      <w:r w:rsidR="005144B8" w:rsidRPr="00F4303C">
        <w:rPr>
          <w:rFonts w:ascii="Palatino" w:hAnsi="Palatino"/>
          <w:sz w:val="22"/>
          <w:szCs w:val="20"/>
        </w:rPr>
        <w:t>Motion carried unan</w:t>
      </w:r>
      <w:r w:rsidRPr="00F4303C">
        <w:rPr>
          <w:rFonts w:ascii="Palatino" w:hAnsi="Palatino"/>
          <w:sz w:val="22"/>
          <w:szCs w:val="20"/>
        </w:rPr>
        <w:t>imously.</w:t>
      </w:r>
      <w:r w:rsidR="00986BC2" w:rsidRPr="00F4303C">
        <w:rPr>
          <w:rFonts w:ascii="Palatino" w:hAnsi="Palatino"/>
          <w:sz w:val="22"/>
          <w:szCs w:val="20"/>
        </w:rPr>
        <w:t xml:space="preserve"> Th</w:t>
      </w:r>
      <w:r w:rsidR="00CB6BEE">
        <w:rPr>
          <w:rFonts w:ascii="Palatino" w:hAnsi="Palatino"/>
          <w:sz w:val="22"/>
          <w:szCs w:val="20"/>
        </w:rPr>
        <w:t>e meeting then adjourned at 6</w:t>
      </w:r>
      <w:r w:rsidR="005B3ACA" w:rsidRPr="00F4303C">
        <w:rPr>
          <w:rFonts w:ascii="Palatino" w:hAnsi="Palatino"/>
          <w:sz w:val="22"/>
          <w:szCs w:val="20"/>
        </w:rPr>
        <w:t>:</w:t>
      </w:r>
      <w:r w:rsidR="00CB6BEE">
        <w:rPr>
          <w:rFonts w:ascii="Palatino" w:hAnsi="Palatino"/>
          <w:sz w:val="22"/>
          <w:szCs w:val="20"/>
        </w:rPr>
        <w:t>50</w:t>
      </w:r>
      <w:r w:rsidRPr="00F4303C">
        <w:rPr>
          <w:rFonts w:ascii="Palatino" w:hAnsi="Palatino"/>
          <w:sz w:val="22"/>
          <w:szCs w:val="20"/>
        </w:rPr>
        <w:t>.</w:t>
      </w:r>
    </w:p>
    <w:p w:rsidR="008E65B1" w:rsidRPr="00F4303C" w:rsidRDefault="008E65B1" w:rsidP="008E65B1">
      <w:pPr>
        <w:tabs>
          <w:tab w:val="left" w:pos="2130"/>
        </w:tabs>
        <w:contextualSpacing/>
        <w:rPr>
          <w:rFonts w:ascii="Palatino" w:hAnsi="Palatino"/>
          <w:sz w:val="22"/>
          <w:szCs w:val="20"/>
        </w:rPr>
      </w:pPr>
    </w:p>
    <w:p w:rsidR="00311ADD" w:rsidRPr="00F4303C" w:rsidRDefault="00054F05" w:rsidP="00311ADD">
      <w:pPr>
        <w:rPr>
          <w:rFonts w:ascii="Palatino" w:hAnsi="Palatino"/>
          <w:sz w:val="22"/>
          <w:szCs w:val="20"/>
        </w:rPr>
      </w:pPr>
      <w:r w:rsidRPr="00F4303C">
        <w:rPr>
          <w:rFonts w:ascii="Palatino" w:hAnsi="Palatino"/>
          <w:sz w:val="22"/>
          <w:szCs w:val="20"/>
        </w:rPr>
        <w:t>Respectfully submitted by</w:t>
      </w:r>
      <w:r w:rsidR="00732341" w:rsidRPr="00F4303C">
        <w:rPr>
          <w:rFonts w:ascii="Palatino" w:hAnsi="Palatino"/>
          <w:sz w:val="22"/>
          <w:szCs w:val="20"/>
        </w:rPr>
        <w:t xml:space="preserve"> </w:t>
      </w:r>
      <w:r w:rsidR="00CB6BEE">
        <w:rPr>
          <w:rFonts w:ascii="Palatino" w:hAnsi="Palatino"/>
          <w:sz w:val="22"/>
          <w:szCs w:val="20"/>
        </w:rPr>
        <w:t xml:space="preserve">Sara Craven. </w:t>
      </w:r>
    </w:p>
    <w:sectPr w:rsidR="00311ADD" w:rsidRPr="00F4303C"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w:panose1 w:val="020406020503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12D"/>
    <w:multiLevelType w:val="hybridMultilevel"/>
    <w:tmpl w:val="2ED617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6D42F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917FF"/>
    <w:multiLevelType w:val="hybridMultilevel"/>
    <w:tmpl w:val="4492E89A"/>
    <w:lvl w:ilvl="0" w:tplc="E2C4014A">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95C01"/>
    <w:multiLevelType w:val="hybridMultilevel"/>
    <w:tmpl w:val="8916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F0FE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9A351D"/>
    <w:multiLevelType w:val="hybridMultilevel"/>
    <w:tmpl w:val="CA36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E796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6316C4"/>
    <w:multiLevelType w:val="hybridMultilevel"/>
    <w:tmpl w:val="15DE3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37366"/>
    <w:multiLevelType w:val="hybridMultilevel"/>
    <w:tmpl w:val="FF1C8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B43BDC"/>
    <w:multiLevelType w:val="multilevel"/>
    <w:tmpl w:val="0409001D"/>
    <w:numStyleLink w:val="Style1"/>
  </w:abstractNum>
  <w:abstractNum w:abstractNumId="31"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D2BE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0"/>
  </w:num>
  <w:num w:numId="3">
    <w:abstractNumId w:val="10"/>
  </w:num>
  <w:num w:numId="4">
    <w:abstractNumId w:val="7"/>
  </w:num>
  <w:num w:numId="5">
    <w:abstractNumId w:val="21"/>
  </w:num>
  <w:num w:numId="6">
    <w:abstractNumId w:val="26"/>
  </w:num>
  <w:num w:numId="7">
    <w:abstractNumId w:val="25"/>
  </w:num>
  <w:num w:numId="8">
    <w:abstractNumId w:val="31"/>
  </w:num>
  <w:num w:numId="9">
    <w:abstractNumId w:val="23"/>
  </w:num>
  <w:num w:numId="10">
    <w:abstractNumId w:val="14"/>
  </w:num>
  <w:num w:numId="11">
    <w:abstractNumId w:val="8"/>
  </w:num>
  <w:num w:numId="12">
    <w:abstractNumId w:val="32"/>
  </w:num>
  <w:num w:numId="13">
    <w:abstractNumId w:val="5"/>
  </w:num>
  <w:num w:numId="14">
    <w:abstractNumId w:val="17"/>
  </w:num>
  <w:num w:numId="15">
    <w:abstractNumId w:val="3"/>
  </w:num>
  <w:num w:numId="16">
    <w:abstractNumId w:val="9"/>
  </w:num>
  <w:num w:numId="17">
    <w:abstractNumId w:val="20"/>
  </w:num>
  <w:num w:numId="18">
    <w:abstractNumId w:val="15"/>
  </w:num>
  <w:num w:numId="19">
    <w:abstractNumId w:val="6"/>
  </w:num>
  <w:num w:numId="20">
    <w:abstractNumId w:val="28"/>
  </w:num>
  <w:num w:numId="21">
    <w:abstractNumId w:val="4"/>
  </w:num>
  <w:num w:numId="22">
    <w:abstractNumId w:val="13"/>
  </w:num>
  <w:num w:numId="23">
    <w:abstractNumId w:val="18"/>
  </w:num>
  <w:num w:numId="24">
    <w:abstractNumId w:val="29"/>
  </w:num>
  <w:num w:numId="25">
    <w:abstractNumId w:val="33"/>
  </w:num>
  <w:num w:numId="26">
    <w:abstractNumId w:val="24"/>
  </w:num>
  <w:num w:numId="27">
    <w:abstractNumId w:val="19"/>
  </w:num>
  <w:num w:numId="28">
    <w:abstractNumId w:val="12"/>
  </w:num>
  <w:num w:numId="29">
    <w:abstractNumId w:val="30"/>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34"/>
  </w:num>
  <w:num w:numId="31">
    <w:abstractNumId w:val="0"/>
  </w:num>
  <w:num w:numId="32">
    <w:abstractNumId w:val="30"/>
    <w:lvlOverride w:ilvl="1">
      <w:lvl w:ilvl="1">
        <w:start w:val="1"/>
        <w:numFmt w:val="upperLetter"/>
        <w:lvlText w:val="%2)"/>
        <w:lvlJc w:val="left"/>
        <w:pPr>
          <w:ind w:left="630" w:hanging="360"/>
        </w:pPr>
        <w:rPr>
          <w:b w:val="0"/>
        </w:rPr>
      </w:lvl>
    </w:lvlOverride>
  </w:num>
  <w:num w:numId="33">
    <w:abstractNumId w:val="22"/>
  </w:num>
  <w:num w:numId="34">
    <w:abstractNumId w:val="16"/>
  </w:num>
  <w:num w:numId="35">
    <w:abstractNumId w:val="27"/>
  </w:num>
  <w:num w:numId="36">
    <w:abstractNumId w:val="1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35BC"/>
    <w:rsid w:val="000144D5"/>
    <w:rsid w:val="00017EDE"/>
    <w:rsid w:val="00025C2D"/>
    <w:rsid w:val="0002634A"/>
    <w:rsid w:val="00026809"/>
    <w:rsid w:val="0002696B"/>
    <w:rsid w:val="00030FBC"/>
    <w:rsid w:val="00032E80"/>
    <w:rsid w:val="0003678A"/>
    <w:rsid w:val="00036BE2"/>
    <w:rsid w:val="000372DC"/>
    <w:rsid w:val="00037345"/>
    <w:rsid w:val="00040167"/>
    <w:rsid w:val="000419B4"/>
    <w:rsid w:val="000421C1"/>
    <w:rsid w:val="0004298F"/>
    <w:rsid w:val="00044F78"/>
    <w:rsid w:val="00045936"/>
    <w:rsid w:val="000505E5"/>
    <w:rsid w:val="0005123A"/>
    <w:rsid w:val="00053AF5"/>
    <w:rsid w:val="00054F05"/>
    <w:rsid w:val="00056BA7"/>
    <w:rsid w:val="00060428"/>
    <w:rsid w:val="00060608"/>
    <w:rsid w:val="00062FC2"/>
    <w:rsid w:val="00063566"/>
    <w:rsid w:val="00065F16"/>
    <w:rsid w:val="00065FFB"/>
    <w:rsid w:val="000674BD"/>
    <w:rsid w:val="0007043C"/>
    <w:rsid w:val="0007264F"/>
    <w:rsid w:val="00075FC9"/>
    <w:rsid w:val="0008430B"/>
    <w:rsid w:val="000863B9"/>
    <w:rsid w:val="000911EF"/>
    <w:rsid w:val="00092F68"/>
    <w:rsid w:val="00096E7D"/>
    <w:rsid w:val="000A0F07"/>
    <w:rsid w:val="000A409E"/>
    <w:rsid w:val="000A4C2C"/>
    <w:rsid w:val="000B29B1"/>
    <w:rsid w:val="000B379C"/>
    <w:rsid w:val="000C4213"/>
    <w:rsid w:val="000C78FF"/>
    <w:rsid w:val="000D0023"/>
    <w:rsid w:val="000D1015"/>
    <w:rsid w:val="000D57DF"/>
    <w:rsid w:val="000D6F0A"/>
    <w:rsid w:val="000E2D83"/>
    <w:rsid w:val="000E46D0"/>
    <w:rsid w:val="000E6D67"/>
    <w:rsid w:val="000E724A"/>
    <w:rsid w:val="000F0AC0"/>
    <w:rsid w:val="000F35D1"/>
    <w:rsid w:val="000F44BD"/>
    <w:rsid w:val="000F6ED0"/>
    <w:rsid w:val="0010025D"/>
    <w:rsid w:val="00102042"/>
    <w:rsid w:val="00102354"/>
    <w:rsid w:val="00105C3A"/>
    <w:rsid w:val="00106323"/>
    <w:rsid w:val="0011618C"/>
    <w:rsid w:val="00125C73"/>
    <w:rsid w:val="00130ACB"/>
    <w:rsid w:val="00131DD3"/>
    <w:rsid w:val="00131F2B"/>
    <w:rsid w:val="001354E8"/>
    <w:rsid w:val="00135A8E"/>
    <w:rsid w:val="00137701"/>
    <w:rsid w:val="00142BEB"/>
    <w:rsid w:val="00147FEE"/>
    <w:rsid w:val="00152B3E"/>
    <w:rsid w:val="00154E3C"/>
    <w:rsid w:val="00155AC1"/>
    <w:rsid w:val="00160E3F"/>
    <w:rsid w:val="00165774"/>
    <w:rsid w:val="001675A7"/>
    <w:rsid w:val="00170324"/>
    <w:rsid w:val="001736D4"/>
    <w:rsid w:val="00175500"/>
    <w:rsid w:val="001758E2"/>
    <w:rsid w:val="001865E4"/>
    <w:rsid w:val="0019089E"/>
    <w:rsid w:val="001916DC"/>
    <w:rsid w:val="001A226B"/>
    <w:rsid w:val="001A60E5"/>
    <w:rsid w:val="001A72B0"/>
    <w:rsid w:val="001A7C23"/>
    <w:rsid w:val="001B0653"/>
    <w:rsid w:val="001B36D9"/>
    <w:rsid w:val="001B38B5"/>
    <w:rsid w:val="001C216C"/>
    <w:rsid w:val="001C734C"/>
    <w:rsid w:val="001D3ECE"/>
    <w:rsid w:val="001D4509"/>
    <w:rsid w:val="001D6313"/>
    <w:rsid w:val="001D7AE0"/>
    <w:rsid w:val="001E0C9C"/>
    <w:rsid w:val="001E277A"/>
    <w:rsid w:val="001E3BF9"/>
    <w:rsid w:val="001E6DC8"/>
    <w:rsid w:val="001F1BEE"/>
    <w:rsid w:val="001F46D1"/>
    <w:rsid w:val="001F57A1"/>
    <w:rsid w:val="00200D3F"/>
    <w:rsid w:val="00200E6B"/>
    <w:rsid w:val="00201989"/>
    <w:rsid w:val="00205804"/>
    <w:rsid w:val="002069B2"/>
    <w:rsid w:val="00210E36"/>
    <w:rsid w:val="00210E73"/>
    <w:rsid w:val="002123F1"/>
    <w:rsid w:val="002158C9"/>
    <w:rsid w:val="00215D49"/>
    <w:rsid w:val="002167D3"/>
    <w:rsid w:val="002218BD"/>
    <w:rsid w:val="00222232"/>
    <w:rsid w:val="0022368D"/>
    <w:rsid w:val="00223812"/>
    <w:rsid w:val="0022683F"/>
    <w:rsid w:val="00234659"/>
    <w:rsid w:val="00236E35"/>
    <w:rsid w:val="00237797"/>
    <w:rsid w:val="002517AD"/>
    <w:rsid w:val="00251E26"/>
    <w:rsid w:val="002538C6"/>
    <w:rsid w:val="0025771B"/>
    <w:rsid w:val="002605C5"/>
    <w:rsid w:val="00263488"/>
    <w:rsid w:val="00263ED6"/>
    <w:rsid w:val="00266C6A"/>
    <w:rsid w:val="00267AA7"/>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75C3"/>
    <w:rsid w:val="002B25C6"/>
    <w:rsid w:val="002B48BC"/>
    <w:rsid w:val="002B6395"/>
    <w:rsid w:val="002C03A3"/>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3B4F"/>
    <w:rsid w:val="002E41E3"/>
    <w:rsid w:val="002E4AC1"/>
    <w:rsid w:val="002E6EBA"/>
    <w:rsid w:val="002F0CBD"/>
    <w:rsid w:val="002F1B21"/>
    <w:rsid w:val="002F3760"/>
    <w:rsid w:val="002F57E8"/>
    <w:rsid w:val="002F71C1"/>
    <w:rsid w:val="0030327D"/>
    <w:rsid w:val="00305747"/>
    <w:rsid w:val="00306D08"/>
    <w:rsid w:val="003118EB"/>
    <w:rsid w:val="00311ADD"/>
    <w:rsid w:val="0032172B"/>
    <w:rsid w:val="0032641E"/>
    <w:rsid w:val="00327A9F"/>
    <w:rsid w:val="00327EEB"/>
    <w:rsid w:val="00330E12"/>
    <w:rsid w:val="003355AD"/>
    <w:rsid w:val="00340D39"/>
    <w:rsid w:val="00341B42"/>
    <w:rsid w:val="003426ED"/>
    <w:rsid w:val="00343871"/>
    <w:rsid w:val="0034484E"/>
    <w:rsid w:val="00353350"/>
    <w:rsid w:val="003556AB"/>
    <w:rsid w:val="00362EBF"/>
    <w:rsid w:val="0036681D"/>
    <w:rsid w:val="00367A98"/>
    <w:rsid w:val="0037409F"/>
    <w:rsid w:val="00374869"/>
    <w:rsid w:val="00374F6A"/>
    <w:rsid w:val="003760F3"/>
    <w:rsid w:val="003800B9"/>
    <w:rsid w:val="00381799"/>
    <w:rsid w:val="00384D69"/>
    <w:rsid w:val="00385C2E"/>
    <w:rsid w:val="003902FA"/>
    <w:rsid w:val="00392FD6"/>
    <w:rsid w:val="00395B41"/>
    <w:rsid w:val="003967CC"/>
    <w:rsid w:val="003A075F"/>
    <w:rsid w:val="003A16A0"/>
    <w:rsid w:val="003B35D1"/>
    <w:rsid w:val="003C0B4C"/>
    <w:rsid w:val="003C16E4"/>
    <w:rsid w:val="003C19FB"/>
    <w:rsid w:val="003C3027"/>
    <w:rsid w:val="003C43BD"/>
    <w:rsid w:val="003C4F57"/>
    <w:rsid w:val="003D0110"/>
    <w:rsid w:val="003D205A"/>
    <w:rsid w:val="003D2F50"/>
    <w:rsid w:val="003D635B"/>
    <w:rsid w:val="003E1921"/>
    <w:rsid w:val="003E4134"/>
    <w:rsid w:val="003F26C2"/>
    <w:rsid w:val="003F325A"/>
    <w:rsid w:val="003F35E0"/>
    <w:rsid w:val="003F6755"/>
    <w:rsid w:val="003F6BD4"/>
    <w:rsid w:val="004013DE"/>
    <w:rsid w:val="00401784"/>
    <w:rsid w:val="00405CE9"/>
    <w:rsid w:val="004066A7"/>
    <w:rsid w:val="00412222"/>
    <w:rsid w:val="00415383"/>
    <w:rsid w:val="004160D0"/>
    <w:rsid w:val="00420503"/>
    <w:rsid w:val="0042175E"/>
    <w:rsid w:val="00425BD4"/>
    <w:rsid w:val="00431714"/>
    <w:rsid w:val="004330C2"/>
    <w:rsid w:val="0043472F"/>
    <w:rsid w:val="00434CF6"/>
    <w:rsid w:val="004436C3"/>
    <w:rsid w:val="00446045"/>
    <w:rsid w:val="0044759D"/>
    <w:rsid w:val="00450C00"/>
    <w:rsid w:val="00463E14"/>
    <w:rsid w:val="004653B3"/>
    <w:rsid w:val="00465B9D"/>
    <w:rsid w:val="00466B4B"/>
    <w:rsid w:val="004733B9"/>
    <w:rsid w:val="00475EB1"/>
    <w:rsid w:val="0047773B"/>
    <w:rsid w:val="00477D27"/>
    <w:rsid w:val="00481196"/>
    <w:rsid w:val="00481B4C"/>
    <w:rsid w:val="00483955"/>
    <w:rsid w:val="00483F48"/>
    <w:rsid w:val="0048595F"/>
    <w:rsid w:val="00486DA7"/>
    <w:rsid w:val="00492488"/>
    <w:rsid w:val="004937E9"/>
    <w:rsid w:val="0049521A"/>
    <w:rsid w:val="00496786"/>
    <w:rsid w:val="004A0A3E"/>
    <w:rsid w:val="004A6545"/>
    <w:rsid w:val="004A7FBF"/>
    <w:rsid w:val="004B36AD"/>
    <w:rsid w:val="004B4491"/>
    <w:rsid w:val="004B5D38"/>
    <w:rsid w:val="004B66B1"/>
    <w:rsid w:val="004C2F8C"/>
    <w:rsid w:val="004C487B"/>
    <w:rsid w:val="004C5570"/>
    <w:rsid w:val="004C7D0D"/>
    <w:rsid w:val="004D0815"/>
    <w:rsid w:val="004D34AC"/>
    <w:rsid w:val="004D6E1C"/>
    <w:rsid w:val="004D727B"/>
    <w:rsid w:val="004E081F"/>
    <w:rsid w:val="004E1F3F"/>
    <w:rsid w:val="004E6203"/>
    <w:rsid w:val="004F0B25"/>
    <w:rsid w:val="004F4382"/>
    <w:rsid w:val="004F5435"/>
    <w:rsid w:val="004F57F7"/>
    <w:rsid w:val="004F6A89"/>
    <w:rsid w:val="004F6DCC"/>
    <w:rsid w:val="004F6E77"/>
    <w:rsid w:val="00501921"/>
    <w:rsid w:val="00501D04"/>
    <w:rsid w:val="00503A0A"/>
    <w:rsid w:val="00503CD4"/>
    <w:rsid w:val="00505501"/>
    <w:rsid w:val="00505C8E"/>
    <w:rsid w:val="00506440"/>
    <w:rsid w:val="005114A7"/>
    <w:rsid w:val="00511DE5"/>
    <w:rsid w:val="0051302E"/>
    <w:rsid w:val="005137FD"/>
    <w:rsid w:val="005138EE"/>
    <w:rsid w:val="00513BC2"/>
    <w:rsid w:val="005144B8"/>
    <w:rsid w:val="005168ED"/>
    <w:rsid w:val="005170C8"/>
    <w:rsid w:val="0051779E"/>
    <w:rsid w:val="00523886"/>
    <w:rsid w:val="00527FDC"/>
    <w:rsid w:val="00532410"/>
    <w:rsid w:val="00533D9D"/>
    <w:rsid w:val="00536BCF"/>
    <w:rsid w:val="00537D67"/>
    <w:rsid w:val="00537E3C"/>
    <w:rsid w:val="00540B7C"/>
    <w:rsid w:val="00541CC7"/>
    <w:rsid w:val="00541E47"/>
    <w:rsid w:val="0054254E"/>
    <w:rsid w:val="00542995"/>
    <w:rsid w:val="00545B65"/>
    <w:rsid w:val="005475F2"/>
    <w:rsid w:val="00551422"/>
    <w:rsid w:val="00551519"/>
    <w:rsid w:val="0055284B"/>
    <w:rsid w:val="005552B0"/>
    <w:rsid w:val="00555AA5"/>
    <w:rsid w:val="0055739F"/>
    <w:rsid w:val="00557798"/>
    <w:rsid w:val="005621A8"/>
    <w:rsid w:val="005744B3"/>
    <w:rsid w:val="005818C0"/>
    <w:rsid w:val="005834AB"/>
    <w:rsid w:val="00583FE4"/>
    <w:rsid w:val="00586211"/>
    <w:rsid w:val="00592C56"/>
    <w:rsid w:val="00595777"/>
    <w:rsid w:val="005A2FEB"/>
    <w:rsid w:val="005A4DC7"/>
    <w:rsid w:val="005A6BAD"/>
    <w:rsid w:val="005B0EB9"/>
    <w:rsid w:val="005B3ACA"/>
    <w:rsid w:val="005B4214"/>
    <w:rsid w:val="005B6E2B"/>
    <w:rsid w:val="005B7C91"/>
    <w:rsid w:val="005B7E3C"/>
    <w:rsid w:val="005C2914"/>
    <w:rsid w:val="005C3AC7"/>
    <w:rsid w:val="005C4BA0"/>
    <w:rsid w:val="005C4F7D"/>
    <w:rsid w:val="005C52A3"/>
    <w:rsid w:val="005C7E89"/>
    <w:rsid w:val="005D1994"/>
    <w:rsid w:val="005D6840"/>
    <w:rsid w:val="005D71D9"/>
    <w:rsid w:val="005D77B4"/>
    <w:rsid w:val="005E01A1"/>
    <w:rsid w:val="005E1325"/>
    <w:rsid w:val="005E14D2"/>
    <w:rsid w:val="005E47F4"/>
    <w:rsid w:val="005E5F37"/>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4C4C"/>
    <w:rsid w:val="006254D4"/>
    <w:rsid w:val="0062715E"/>
    <w:rsid w:val="006303A2"/>
    <w:rsid w:val="0063168C"/>
    <w:rsid w:val="00634F5B"/>
    <w:rsid w:val="0063655E"/>
    <w:rsid w:val="006400FC"/>
    <w:rsid w:val="00640651"/>
    <w:rsid w:val="0064185C"/>
    <w:rsid w:val="00642159"/>
    <w:rsid w:val="0064242E"/>
    <w:rsid w:val="00645CC8"/>
    <w:rsid w:val="00650DC2"/>
    <w:rsid w:val="0065667D"/>
    <w:rsid w:val="00657704"/>
    <w:rsid w:val="00657857"/>
    <w:rsid w:val="006625E9"/>
    <w:rsid w:val="00662B79"/>
    <w:rsid w:val="00664FF9"/>
    <w:rsid w:val="00665F93"/>
    <w:rsid w:val="00666D68"/>
    <w:rsid w:val="006727AE"/>
    <w:rsid w:val="0067295F"/>
    <w:rsid w:val="00675F3B"/>
    <w:rsid w:val="00680260"/>
    <w:rsid w:val="006814E5"/>
    <w:rsid w:val="006860A4"/>
    <w:rsid w:val="00686F4E"/>
    <w:rsid w:val="006925FD"/>
    <w:rsid w:val="006950AD"/>
    <w:rsid w:val="006A02C4"/>
    <w:rsid w:val="006A45CE"/>
    <w:rsid w:val="006A74F6"/>
    <w:rsid w:val="006B1DDE"/>
    <w:rsid w:val="006B35D3"/>
    <w:rsid w:val="006B36D4"/>
    <w:rsid w:val="006B3D6B"/>
    <w:rsid w:val="006B57F7"/>
    <w:rsid w:val="006B6207"/>
    <w:rsid w:val="006B689B"/>
    <w:rsid w:val="006B6A12"/>
    <w:rsid w:val="006B7B90"/>
    <w:rsid w:val="006C6C1D"/>
    <w:rsid w:val="006C6F35"/>
    <w:rsid w:val="006D329F"/>
    <w:rsid w:val="006D3A63"/>
    <w:rsid w:val="006D4CF4"/>
    <w:rsid w:val="006D5DA6"/>
    <w:rsid w:val="006E0DC4"/>
    <w:rsid w:val="006E3D60"/>
    <w:rsid w:val="006E4C01"/>
    <w:rsid w:val="006E5D8F"/>
    <w:rsid w:val="006E7D1F"/>
    <w:rsid w:val="006F105B"/>
    <w:rsid w:val="006F1D8D"/>
    <w:rsid w:val="006F2E04"/>
    <w:rsid w:val="006F326B"/>
    <w:rsid w:val="007006C2"/>
    <w:rsid w:val="007030CD"/>
    <w:rsid w:val="00704DCF"/>
    <w:rsid w:val="00705289"/>
    <w:rsid w:val="00705CD4"/>
    <w:rsid w:val="00711AA5"/>
    <w:rsid w:val="0072302E"/>
    <w:rsid w:val="00723B6E"/>
    <w:rsid w:val="00732341"/>
    <w:rsid w:val="007333BB"/>
    <w:rsid w:val="00734D24"/>
    <w:rsid w:val="00735025"/>
    <w:rsid w:val="00735CD1"/>
    <w:rsid w:val="00736D7B"/>
    <w:rsid w:val="00746DFD"/>
    <w:rsid w:val="00751A0F"/>
    <w:rsid w:val="007559FD"/>
    <w:rsid w:val="00757143"/>
    <w:rsid w:val="007610F9"/>
    <w:rsid w:val="0076171F"/>
    <w:rsid w:val="00770CF0"/>
    <w:rsid w:val="00770F17"/>
    <w:rsid w:val="007714D8"/>
    <w:rsid w:val="007726FD"/>
    <w:rsid w:val="00774319"/>
    <w:rsid w:val="00777437"/>
    <w:rsid w:val="00780AE9"/>
    <w:rsid w:val="00780E16"/>
    <w:rsid w:val="00783093"/>
    <w:rsid w:val="007852DB"/>
    <w:rsid w:val="00786A18"/>
    <w:rsid w:val="007938A8"/>
    <w:rsid w:val="00795D98"/>
    <w:rsid w:val="007A01FB"/>
    <w:rsid w:val="007A0C52"/>
    <w:rsid w:val="007A1652"/>
    <w:rsid w:val="007A3C71"/>
    <w:rsid w:val="007A6D10"/>
    <w:rsid w:val="007B5905"/>
    <w:rsid w:val="007C1A89"/>
    <w:rsid w:val="007C2F78"/>
    <w:rsid w:val="007C569B"/>
    <w:rsid w:val="007C6B90"/>
    <w:rsid w:val="007D09DC"/>
    <w:rsid w:val="007D2B3E"/>
    <w:rsid w:val="007D32C3"/>
    <w:rsid w:val="007D4AAD"/>
    <w:rsid w:val="007D63F6"/>
    <w:rsid w:val="007E024F"/>
    <w:rsid w:val="007E3C83"/>
    <w:rsid w:val="007E440B"/>
    <w:rsid w:val="007E4626"/>
    <w:rsid w:val="007E7FE6"/>
    <w:rsid w:val="007F30BD"/>
    <w:rsid w:val="007F6FAB"/>
    <w:rsid w:val="007F761A"/>
    <w:rsid w:val="008029FD"/>
    <w:rsid w:val="0080622F"/>
    <w:rsid w:val="008147DE"/>
    <w:rsid w:val="00815056"/>
    <w:rsid w:val="00817F21"/>
    <w:rsid w:val="00820089"/>
    <w:rsid w:val="008212F1"/>
    <w:rsid w:val="008217C4"/>
    <w:rsid w:val="008223A8"/>
    <w:rsid w:val="0083056D"/>
    <w:rsid w:val="00831418"/>
    <w:rsid w:val="00834685"/>
    <w:rsid w:val="00834833"/>
    <w:rsid w:val="008372A0"/>
    <w:rsid w:val="008408B5"/>
    <w:rsid w:val="00844765"/>
    <w:rsid w:val="00846E3A"/>
    <w:rsid w:val="00850043"/>
    <w:rsid w:val="00850A3D"/>
    <w:rsid w:val="0085248F"/>
    <w:rsid w:val="00852F6A"/>
    <w:rsid w:val="00853FE4"/>
    <w:rsid w:val="0085425C"/>
    <w:rsid w:val="0085487D"/>
    <w:rsid w:val="00856E00"/>
    <w:rsid w:val="00857BF9"/>
    <w:rsid w:val="00861F3A"/>
    <w:rsid w:val="00864B4B"/>
    <w:rsid w:val="0086509C"/>
    <w:rsid w:val="0086548F"/>
    <w:rsid w:val="00870357"/>
    <w:rsid w:val="00870745"/>
    <w:rsid w:val="00870C88"/>
    <w:rsid w:val="00872884"/>
    <w:rsid w:val="008751B5"/>
    <w:rsid w:val="00883B41"/>
    <w:rsid w:val="008945AB"/>
    <w:rsid w:val="008A504B"/>
    <w:rsid w:val="008A647B"/>
    <w:rsid w:val="008A7D46"/>
    <w:rsid w:val="008B3DC7"/>
    <w:rsid w:val="008B4A72"/>
    <w:rsid w:val="008C00CC"/>
    <w:rsid w:val="008C043C"/>
    <w:rsid w:val="008C059E"/>
    <w:rsid w:val="008C09C7"/>
    <w:rsid w:val="008C0A16"/>
    <w:rsid w:val="008D687E"/>
    <w:rsid w:val="008D6D17"/>
    <w:rsid w:val="008D6F23"/>
    <w:rsid w:val="008D7794"/>
    <w:rsid w:val="008E1C28"/>
    <w:rsid w:val="008E4782"/>
    <w:rsid w:val="008E4A8C"/>
    <w:rsid w:val="008E65B1"/>
    <w:rsid w:val="008F26B2"/>
    <w:rsid w:val="008F2946"/>
    <w:rsid w:val="008F4A57"/>
    <w:rsid w:val="008F6517"/>
    <w:rsid w:val="008F68A6"/>
    <w:rsid w:val="008F745C"/>
    <w:rsid w:val="00902439"/>
    <w:rsid w:val="009031E5"/>
    <w:rsid w:val="0090436F"/>
    <w:rsid w:val="00906206"/>
    <w:rsid w:val="009100A4"/>
    <w:rsid w:val="00910374"/>
    <w:rsid w:val="0091336C"/>
    <w:rsid w:val="00913F25"/>
    <w:rsid w:val="00914AAF"/>
    <w:rsid w:val="00914C35"/>
    <w:rsid w:val="00915E17"/>
    <w:rsid w:val="0092105C"/>
    <w:rsid w:val="00921DF3"/>
    <w:rsid w:val="00922124"/>
    <w:rsid w:val="00926150"/>
    <w:rsid w:val="009308FC"/>
    <w:rsid w:val="00932876"/>
    <w:rsid w:val="0093406C"/>
    <w:rsid w:val="00934845"/>
    <w:rsid w:val="009349A6"/>
    <w:rsid w:val="009365E7"/>
    <w:rsid w:val="00940C62"/>
    <w:rsid w:val="00940E22"/>
    <w:rsid w:val="00942043"/>
    <w:rsid w:val="009471D1"/>
    <w:rsid w:val="009524FD"/>
    <w:rsid w:val="00953B3A"/>
    <w:rsid w:val="00955D24"/>
    <w:rsid w:val="00955F91"/>
    <w:rsid w:val="009578F1"/>
    <w:rsid w:val="00960A05"/>
    <w:rsid w:val="009642F1"/>
    <w:rsid w:val="009659DB"/>
    <w:rsid w:val="00967A51"/>
    <w:rsid w:val="009708DB"/>
    <w:rsid w:val="009709DA"/>
    <w:rsid w:val="00977910"/>
    <w:rsid w:val="009810FD"/>
    <w:rsid w:val="00981646"/>
    <w:rsid w:val="00981F7A"/>
    <w:rsid w:val="009827C6"/>
    <w:rsid w:val="0098597E"/>
    <w:rsid w:val="00986BC2"/>
    <w:rsid w:val="00990C79"/>
    <w:rsid w:val="00996F59"/>
    <w:rsid w:val="00997A54"/>
    <w:rsid w:val="009A412B"/>
    <w:rsid w:val="009A6E3E"/>
    <w:rsid w:val="009A6EC0"/>
    <w:rsid w:val="009A7D2D"/>
    <w:rsid w:val="009B2616"/>
    <w:rsid w:val="009B6D83"/>
    <w:rsid w:val="009B76AB"/>
    <w:rsid w:val="009B7C30"/>
    <w:rsid w:val="009C1124"/>
    <w:rsid w:val="009D17E0"/>
    <w:rsid w:val="009D28EC"/>
    <w:rsid w:val="009D3FCE"/>
    <w:rsid w:val="009D51D7"/>
    <w:rsid w:val="009D612E"/>
    <w:rsid w:val="009E312F"/>
    <w:rsid w:val="009E4247"/>
    <w:rsid w:val="009F320C"/>
    <w:rsid w:val="009F4A98"/>
    <w:rsid w:val="009F5184"/>
    <w:rsid w:val="009F5412"/>
    <w:rsid w:val="009F5882"/>
    <w:rsid w:val="009F5D7A"/>
    <w:rsid w:val="009F73BE"/>
    <w:rsid w:val="00A030CC"/>
    <w:rsid w:val="00A0358E"/>
    <w:rsid w:val="00A06A72"/>
    <w:rsid w:val="00A1170F"/>
    <w:rsid w:val="00A12BA2"/>
    <w:rsid w:val="00A12F06"/>
    <w:rsid w:val="00A13EA3"/>
    <w:rsid w:val="00A14E18"/>
    <w:rsid w:val="00A15054"/>
    <w:rsid w:val="00A15ACB"/>
    <w:rsid w:val="00A167B6"/>
    <w:rsid w:val="00A22C29"/>
    <w:rsid w:val="00A24B97"/>
    <w:rsid w:val="00A265DB"/>
    <w:rsid w:val="00A3223E"/>
    <w:rsid w:val="00A33481"/>
    <w:rsid w:val="00A34C1D"/>
    <w:rsid w:val="00A35B74"/>
    <w:rsid w:val="00A37761"/>
    <w:rsid w:val="00A40666"/>
    <w:rsid w:val="00A443A7"/>
    <w:rsid w:val="00A44744"/>
    <w:rsid w:val="00A44B69"/>
    <w:rsid w:val="00A468B6"/>
    <w:rsid w:val="00A5223F"/>
    <w:rsid w:val="00A53CD2"/>
    <w:rsid w:val="00A554EF"/>
    <w:rsid w:val="00A55F9A"/>
    <w:rsid w:val="00A604A5"/>
    <w:rsid w:val="00A60BFB"/>
    <w:rsid w:val="00A61CD2"/>
    <w:rsid w:val="00A623E9"/>
    <w:rsid w:val="00A62DED"/>
    <w:rsid w:val="00A72FC6"/>
    <w:rsid w:val="00A74A44"/>
    <w:rsid w:val="00A809E5"/>
    <w:rsid w:val="00A822B3"/>
    <w:rsid w:val="00A8336D"/>
    <w:rsid w:val="00A84AA4"/>
    <w:rsid w:val="00A905EE"/>
    <w:rsid w:val="00A94540"/>
    <w:rsid w:val="00A952F3"/>
    <w:rsid w:val="00A954C0"/>
    <w:rsid w:val="00A9571B"/>
    <w:rsid w:val="00A964DE"/>
    <w:rsid w:val="00AA0DF1"/>
    <w:rsid w:val="00AA217F"/>
    <w:rsid w:val="00AA47D0"/>
    <w:rsid w:val="00AA6DE4"/>
    <w:rsid w:val="00AA7EC9"/>
    <w:rsid w:val="00AB01F8"/>
    <w:rsid w:val="00AB0BEC"/>
    <w:rsid w:val="00AB36FC"/>
    <w:rsid w:val="00AB548F"/>
    <w:rsid w:val="00AB6083"/>
    <w:rsid w:val="00AC0759"/>
    <w:rsid w:val="00AC09DD"/>
    <w:rsid w:val="00AC45A6"/>
    <w:rsid w:val="00AC575C"/>
    <w:rsid w:val="00AC7A0F"/>
    <w:rsid w:val="00AD0141"/>
    <w:rsid w:val="00AD1E38"/>
    <w:rsid w:val="00AD494E"/>
    <w:rsid w:val="00AD4F31"/>
    <w:rsid w:val="00AE0446"/>
    <w:rsid w:val="00AE17AD"/>
    <w:rsid w:val="00AE49F5"/>
    <w:rsid w:val="00AE5328"/>
    <w:rsid w:val="00AE5E52"/>
    <w:rsid w:val="00AE6B0A"/>
    <w:rsid w:val="00AF0AB4"/>
    <w:rsid w:val="00AF0E40"/>
    <w:rsid w:val="00AF2BD1"/>
    <w:rsid w:val="00AF79E6"/>
    <w:rsid w:val="00AF7B41"/>
    <w:rsid w:val="00AF7DBC"/>
    <w:rsid w:val="00B00C2B"/>
    <w:rsid w:val="00B02C23"/>
    <w:rsid w:val="00B05BC9"/>
    <w:rsid w:val="00B07A5A"/>
    <w:rsid w:val="00B10E33"/>
    <w:rsid w:val="00B140C8"/>
    <w:rsid w:val="00B141C9"/>
    <w:rsid w:val="00B16805"/>
    <w:rsid w:val="00B20D4B"/>
    <w:rsid w:val="00B22615"/>
    <w:rsid w:val="00B24A8A"/>
    <w:rsid w:val="00B252C5"/>
    <w:rsid w:val="00B264FD"/>
    <w:rsid w:val="00B3363B"/>
    <w:rsid w:val="00B34095"/>
    <w:rsid w:val="00B42E5E"/>
    <w:rsid w:val="00B42FCC"/>
    <w:rsid w:val="00B43312"/>
    <w:rsid w:val="00B5460E"/>
    <w:rsid w:val="00B6276A"/>
    <w:rsid w:val="00B65BAA"/>
    <w:rsid w:val="00B74D52"/>
    <w:rsid w:val="00B758A2"/>
    <w:rsid w:val="00B75CF1"/>
    <w:rsid w:val="00B7674E"/>
    <w:rsid w:val="00B779E4"/>
    <w:rsid w:val="00B77E94"/>
    <w:rsid w:val="00B80A47"/>
    <w:rsid w:val="00B87169"/>
    <w:rsid w:val="00B87514"/>
    <w:rsid w:val="00B878CB"/>
    <w:rsid w:val="00B901CD"/>
    <w:rsid w:val="00B93114"/>
    <w:rsid w:val="00B94FEB"/>
    <w:rsid w:val="00B96F07"/>
    <w:rsid w:val="00BA1F5C"/>
    <w:rsid w:val="00BA4797"/>
    <w:rsid w:val="00BA6403"/>
    <w:rsid w:val="00BB0DDA"/>
    <w:rsid w:val="00BB3B8A"/>
    <w:rsid w:val="00BB4DE2"/>
    <w:rsid w:val="00BC37C1"/>
    <w:rsid w:val="00BC5BA2"/>
    <w:rsid w:val="00BC5FB2"/>
    <w:rsid w:val="00BD2923"/>
    <w:rsid w:val="00BD2F0E"/>
    <w:rsid w:val="00BD60C5"/>
    <w:rsid w:val="00BD7827"/>
    <w:rsid w:val="00BD7AD4"/>
    <w:rsid w:val="00BD7DDA"/>
    <w:rsid w:val="00BE02DF"/>
    <w:rsid w:val="00BE4488"/>
    <w:rsid w:val="00BE5E67"/>
    <w:rsid w:val="00BE79F9"/>
    <w:rsid w:val="00BF0394"/>
    <w:rsid w:val="00BF20E7"/>
    <w:rsid w:val="00BF4E8B"/>
    <w:rsid w:val="00C011F8"/>
    <w:rsid w:val="00C02362"/>
    <w:rsid w:val="00C04CAB"/>
    <w:rsid w:val="00C0660D"/>
    <w:rsid w:val="00C10B15"/>
    <w:rsid w:val="00C12BCB"/>
    <w:rsid w:val="00C12EB6"/>
    <w:rsid w:val="00C14CF8"/>
    <w:rsid w:val="00C17F10"/>
    <w:rsid w:val="00C21D2F"/>
    <w:rsid w:val="00C2285F"/>
    <w:rsid w:val="00C22E34"/>
    <w:rsid w:val="00C24306"/>
    <w:rsid w:val="00C24EB3"/>
    <w:rsid w:val="00C27FC0"/>
    <w:rsid w:val="00C33330"/>
    <w:rsid w:val="00C33A9D"/>
    <w:rsid w:val="00C347D4"/>
    <w:rsid w:val="00C35358"/>
    <w:rsid w:val="00C36EEB"/>
    <w:rsid w:val="00C41448"/>
    <w:rsid w:val="00C42EDD"/>
    <w:rsid w:val="00C45FE6"/>
    <w:rsid w:val="00C4695D"/>
    <w:rsid w:val="00C530FC"/>
    <w:rsid w:val="00C53B5C"/>
    <w:rsid w:val="00C575DC"/>
    <w:rsid w:val="00C631D3"/>
    <w:rsid w:val="00C676B4"/>
    <w:rsid w:val="00C705D9"/>
    <w:rsid w:val="00C81836"/>
    <w:rsid w:val="00C83633"/>
    <w:rsid w:val="00C8575B"/>
    <w:rsid w:val="00C90A91"/>
    <w:rsid w:val="00C91A84"/>
    <w:rsid w:val="00C966A0"/>
    <w:rsid w:val="00CA3774"/>
    <w:rsid w:val="00CA793B"/>
    <w:rsid w:val="00CB00BD"/>
    <w:rsid w:val="00CB1189"/>
    <w:rsid w:val="00CB5784"/>
    <w:rsid w:val="00CB57B5"/>
    <w:rsid w:val="00CB6BEE"/>
    <w:rsid w:val="00CB7A1E"/>
    <w:rsid w:val="00CC106C"/>
    <w:rsid w:val="00CC7A28"/>
    <w:rsid w:val="00CD143E"/>
    <w:rsid w:val="00CD664E"/>
    <w:rsid w:val="00CE47E1"/>
    <w:rsid w:val="00CE5BA6"/>
    <w:rsid w:val="00CF3D7B"/>
    <w:rsid w:val="00D00BFE"/>
    <w:rsid w:val="00D0269B"/>
    <w:rsid w:val="00D04F80"/>
    <w:rsid w:val="00D06CDD"/>
    <w:rsid w:val="00D06DFC"/>
    <w:rsid w:val="00D07EEC"/>
    <w:rsid w:val="00D11277"/>
    <w:rsid w:val="00D118B1"/>
    <w:rsid w:val="00D15560"/>
    <w:rsid w:val="00D23244"/>
    <w:rsid w:val="00D2781D"/>
    <w:rsid w:val="00D27B7F"/>
    <w:rsid w:val="00D30B3D"/>
    <w:rsid w:val="00D30D94"/>
    <w:rsid w:val="00D3525E"/>
    <w:rsid w:val="00D37A37"/>
    <w:rsid w:val="00D45A1B"/>
    <w:rsid w:val="00D45BFF"/>
    <w:rsid w:val="00D46398"/>
    <w:rsid w:val="00D52727"/>
    <w:rsid w:val="00D609F4"/>
    <w:rsid w:val="00D63E84"/>
    <w:rsid w:val="00D64120"/>
    <w:rsid w:val="00D64D5E"/>
    <w:rsid w:val="00D650A1"/>
    <w:rsid w:val="00D734B5"/>
    <w:rsid w:val="00D74203"/>
    <w:rsid w:val="00D76369"/>
    <w:rsid w:val="00D76568"/>
    <w:rsid w:val="00D80E8D"/>
    <w:rsid w:val="00D83855"/>
    <w:rsid w:val="00D83DA1"/>
    <w:rsid w:val="00D842EB"/>
    <w:rsid w:val="00D850F2"/>
    <w:rsid w:val="00D87571"/>
    <w:rsid w:val="00D96C99"/>
    <w:rsid w:val="00DA1CB2"/>
    <w:rsid w:val="00DA6AA9"/>
    <w:rsid w:val="00DB14CE"/>
    <w:rsid w:val="00DB3859"/>
    <w:rsid w:val="00DB47D9"/>
    <w:rsid w:val="00DC0C5E"/>
    <w:rsid w:val="00DC0F07"/>
    <w:rsid w:val="00DC11D2"/>
    <w:rsid w:val="00DC2A6A"/>
    <w:rsid w:val="00DC2F02"/>
    <w:rsid w:val="00DC304E"/>
    <w:rsid w:val="00DC4990"/>
    <w:rsid w:val="00DC59B8"/>
    <w:rsid w:val="00DC6D8B"/>
    <w:rsid w:val="00DC7DF5"/>
    <w:rsid w:val="00DD1F3F"/>
    <w:rsid w:val="00DD4523"/>
    <w:rsid w:val="00DE2884"/>
    <w:rsid w:val="00DF1C6F"/>
    <w:rsid w:val="00E01127"/>
    <w:rsid w:val="00E01496"/>
    <w:rsid w:val="00E0315A"/>
    <w:rsid w:val="00E06D3F"/>
    <w:rsid w:val="00E07B9E"/>
    <w:rsid w:val="00E1131A"/>
    <w:rsid w:val="00E12156"/>
    <w:rsid w:val="00E135DF"/>
    <w:rsid w:val="00E20BD6"/>
    <w:rsid w:val="00E21F0C"/>
    <w:rsid w:val="00E227BD"/>
    <w:rsid w:val="00E229E8"/>
    <w:rsid w:val="00E306F5"/>
    <w:rsid w:val="00E30A18"/>
    <w:rsid w:val="00E31267"/>
    <w:rsid w:val="00E31FBC"/>
    <w:rsid w:val="00E371B3"/>
    <w:rsid w:val="00E416B4"/>
    <w:rsid w:val="00E462E4"/>
    <w:rsid w:val="00E56C42"/>
    <w:rsid w:val="00E57EB3"/>
    <w:rsid w:val="00E6143F"/>
    <w:rsid w:val="00E61DDA"/>
    <w:rsid w:val="00E6279F"/>
    <w:rsid w:val="00E674E7"/>
    <w:rsid w:val="00E70B86"/>
    <w:rsid w:val="00E7129C"/>
    <w:rsid w:val="00E75169"/>
    <w:rsid w:val="00E775DD"/>
    <w:rsid w:val="00E77777"/>
    <w:rsid w:val="00E81863"/>
    <w:rsid w:val="00E81D61"/>
    <w:rsid w:val="00E82133"/>
    <w:rsid w:val="00E83D6F"/>
    <w:rsid w:val="00E850B5"/>
    <w:rsid w:val="00E862F0"/>
    <w:rsid w:val="00E86F11"/>
    <w:rsid w:val="00E8729F"/>
    <w:rsid w:val="00E90BBE"/>
    <w:rsid w:val="00E91087"/>
    <w:rsid w:val="00E922A6"/>
    <w:rsid w:val="00E93B72"/>
    <w:rsid w:val="00EA066B"/>
    <w:rsid w:val="00EA6A4C"/>
    <w:rsid w:val="00EA6D6A"/>
    <w:rsid w:val="00EB079C"/>
    <w:rsid w:val="00EB1775"/>
    <w:rsid w:val="00EB4AAE"/>
    <w:rsid w:val="00EB4D66"/>
    <w:rsid w:val="00EB69AA"/>
    <w:rsid w:val="00EB77BB"/>
    <w:rsid w:val="00EB7BE2"/>
    <w:rsid w:val="00EC11A1"/>
    <w:rsid w:val="00EC1686"/>
    <w:rsid w:val="00EC38A8"/>
    <w:rsid w:val="00ED1044"/>
    <w:rsid w:val="00ED2433"/>
    <w:rsid w:val="00ED2C5A"/>
    <w:rsid w:val="00ED3BB4"/>
    <w:rsid w:val="00ED6AAE"/>
    <w:rsid w:val="00ED79BD"/>
    <w:rsid w:val="00EE2D1E"/>
    <w:rsid w:val="00EE3480"/>
    <w:rsid w:val="00EE63E9"/>
    <w:rsid w:val="00EF30FE"/>
    <w:rsid w:val="00EF4B03"/>
    <w:rsid w:val="00EF5730"/>
    <w:rsid w:val="00EF6CAC"/>
    <w:rsid w:val="00F03F32"/>
    <w:rsid w:val="00F0498A"/>
    <w:rsid w:val="00F11593"/>
    <w:rsid w:val="00F1208A"/>
    <w:rsid w:val="00F126FB"/>
    <w:rsid w:val="00F15B04"/>
    <w:rsid w:val="00F16775"/>
    <w:rsid w:val="00F215BF"/>
    <w:rsid w:val="00F2184C"/>
    <w:rsid w:val="00F24A3E"/>
    <w:rsid w:val="00F24FC7"/>
    <w:rsid w:val="00F2515A"/>
    <w:rsid w:val="00F27DB6"/>
    <w:rsid w:val="00F30508"/>
    <w:rsid w:val="00F312C2"/>
    <w:rsid w:val="00F327DA"/>
    <w:rsid w:val="00F35978"/>
    <w:rsid w:val="00F35B83"/>
    <w:rsid w:val="00F4036D"/>
    <w:rsid w:val="00F403F7"/>
    <w:rsid w:val="00F40B36"/>
    <w:rsid w:val="00F40EB1"/>
    <w:rsid w:val="00F4303C"/>
    <w:rsid w:val="00F53904"/>
    <w:rsid w:val="00F5483A"/>
    <w:rsid w:val="00F55076"/>
    <w:rsid w:val="00F617C1"/>
    <w:rsid w:val="00F62779"/>
    <w:rsid w:val="00F62FE6"/>
    <w:rsid w:val="00F64090"/>
    <w:rsid w:val="00F658AC"/>
    <w:rsid w:val="00F7148A"/>
    <w:rsid w:val="00F72ED2"/>
    <w:rsid w:val="00F72FF7"/>
    <w:rsid w:val="00F76D89"/>
    <w:rsid w:val="00F77F58"/>
    <w:rsid w:val="00F8216F"/>
    <w:rsid w:val="00F82FB6"/>
    <w:rsid w:val="00FA2743"/>
    <w:rsid w:val="00FA48BB"/>
    <w:rsid w:val="00FB0A56"/>
    <w:rsid w:val="00FB517D"/>
    <w:rsid w:val="00FC02B2"/>
    <w:rsid w:val="00FD0F57"/>
    <w:rsid w:val="00FD102E"/>
    <w:rsid w:val="00FD39F2"/>
    <w:rsid w:val="00FD50E2"/>
    <w:rsid w:val="00FD5C1F"/>
    <w:rsid w:val="00FD6877"/>
    <w:rsid w:val="00FE00DE"/>
    <w:rsid w:val="00FE1A40"/>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B188D-CBD7-4B2D-A30B-F469A97B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4</cp:revision>
  <cp:lastPrinted>2020-08-24T14:23:00Z</cp:lastPrinted>
  <dcterms:created xsi:type="dcterms:W3CDTF">2020-08-24T14:24:00Z</dcterms:created>
  <dcterms:modified xsi:type="dcterms:W3CDTF">2020-08-26T20:10:00Z</dcterms:modified>
</cp:coreProperties>
</file>