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bookmarkStart w:id="0" w:name="_GoBack"/>
      <w:bookmarkEnd w:id="0"/>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D842EB" w:rsidRDefault="00311ADD" w:rsidP="00311ADD">
      <w:pPr>
        <w:rPr>
          <w:sz w:val="20"/>
          <w:szCs w:val="20"/>
        </w:rPr>
      </w:pPr>
      <w:r w:rsidRPr="00D842EB">
        <w:rPr>
          <w:sz w:val="20"/>
          <w:szCs w:val="20"/>
        </w:rPr>
        <w:t>The Lowcountry Regional Water System Commission (herein referred to as “LRWS” of the “Commission”) held its regularly schedule</w:t>
      </w:r>
      <w:r w:rsidR="00A623E9" w:rsidRPr="00D842EB">
        <w:rPr>
          <w:sz w:val="20"/>
          <w:szCs w:val="20"/>
        </w:rPr>
        <w:t xml:space="preserve">d </w:t>
      </w:r>
      <w:r w:rsidR="00AD4F31" w:rsidRPr="00D842EB">
        <w:rPr>
          <w:sz w:val="20"/>
          <w:szCs w:val="20"/>
        </w:rPr>
        <w:t xml:space="preserve">meeting on Tuesday, </w:t>
      </w:r>
      <w:r w:rsidR="00E227BD" w:rsidRPr="00D842EB">
        <w:rPr>
          <w:sz w:val="20"/>
          <w:szCs w:val="20"/>
        </w:rPr>
        <w:t>July 9</w:t>
      </w:r>
      <w:r w:rsidR="00431714" w:rsidRPr="00D842EB">
        <w:rPr>
          <w:sz w:val="20"/>
          <w:szCs w:val="20"/>
        </w:rPr>
        <w:t>, 2019</w:t>
      </w:r>
      <w:r w:rsidRPr="00D842EB">
        <w:rPr>
          <w:sz w:val="20"/>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A44744" w:rsidRPr="00D842EB">
        <w:rPr>
          <w:sz w:val="20"/>
          <w:szCs w:val="20"/>
        </w:rPr>
        <w:t xml:space="preserve">Rocky Hudson, Brunson </w:t>
      </w:r>
    </w:p>
    <w:p w:rsidR="00A623E9" w:rsidRPr="00D842EB" w:rsidRDefault="00C91A84" w:rsidP="009D3FCE">
      <w:pPr>
        <w:ind w:left="1440" w:firstLine="720"/>
        <w:outlineLvl w:val="0"/>
        <w:rPr>
          <w:sz w:val="20"/>
          <w:szCs w:val="20"/>
        </w:rPr>
      </w:pPr>
      <w:r w:rsidRPr="00D842EB">
        <w:rPr>
          <w:sz w:val="20"/>
          <w:szCs w:val="20"/>
        </w:rPr>
        <w:t xml:space="preserve">Jimmy </w:t>
      </w:r>
      <w:proofErr w:type="spellStart"/>
      <w:r w:rsidRPr="00D842EB">
        <w:rPr>
          <w:sz w:val="20"/>
          <w:szCs w:val="20"/>
        </w:rPr>
        <w:t>Bilka</w:t>
      </w:r>
      <w:proofErr w:type="spellEnd"/>
      <w:r w:rsidR="00311ADD" w:rsidRPr="00D842EB">
        <w:rPr>
          <w:sz w:val="20"/>
          <w:szCs w:val="20"/>
        </w:rPr>
        <w:t>, Hampton</w:t>
      </w:r>
    </w:p>
    <w:p w:rsidR="00AD4F31" w:rsidRPr="00D842EB" w:rsidRDefault="00AD4F31" w:rsidP="009D3FCE">
      <w:pPr>
        <w:ind w:left="1440" w:firstLine="720"/>
        <w:outlineLvl w:val="0"/>
        <w:rPr>
          <w:sz w:val="20"/>
          <w:szCs w:val="20"/>
        </w:rPr>
      </w:pPr>
      <w:r w:rsidRPr="00D842EB">
        <w:rPr>
          <w:sz w:val="20"/>
          <w:szCs w:val="20"/>
        </w:rPr>
        <w:t>Henry Tuten, Varnville</w:t>
      </w:r>
    </w:p>
    <w:p w:rsidR="00A94540" w:rsidRPr="00D842EB" w:rsidRDefault="00A94540" w:rsidP="009D3FCE">
      <w:pPr>
        <w:ind w:left="1440" w:firstLine="720"/>
        <w:outlineLvl w:val="0"/>
        <w:rPr>
          <w:sz w:val="20"/>
          <w:szCs w:val="20"/>
        </w:rPr>
      </w:pPr>
      <w:r w:rsidRPr="00D842EB">
        <w:rPr>
          <w:sz w:val="20"/>
          <w:szCs w:val="20"/>
        </w:rPr>
        <w:t>Horney Mitchell, Gifford</w:t>
      </w:r>
    </w:p>
    <w:p w:rsidR="00BC5FB2" w:rsidRPr="00D842EB" w:rsidRDefault="009D3FCE" w:rsidP="00AD4F31">
      <w:pPr>
        <w:ind w:left="1440" w:firstLine="720"/>
        <w:outlineLvl w:val="0"/>
        <w:rPr>
          <w:sz w:val="20"/>
          <w:szCs w:val="20"/>
        </w:rPr>
      </w:pPr>
      <w:r w:rsidRPr="00D842EB">
        <w:rPr>
          <w:sz w:val="20"/>
          <w:szCs w:val="20"/>
        </w:rPr>
        <w:t xml:space="preserve">Peggy O’Banner, Yemassee </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F72FF7" w:rsidRPr="00D842EB">
        <w:rPr>
          <w:sz w:val="20"/>
          <w:szCs w:val="20"/>
        </w:rPr>
        <w:t>Sara Craven, Secretary</w:t>
      </w:r>
    </w:p>
    <w:p w:rsidR="00311ADD" w:rsidRPr="00D842EB" w:rsidRDefault="00F72FF7" w:rsidP="00311ADD">
      <w:pPr>
        <w:rPr>
          <w:sz w:val="20"/>
          <w:szCs w:val="20"/>
        </w:rPr>
      </w:pPr>
      <w:r w:rsidRPr="00D842EB">
        <w:rPr>
          <w:sz w:val="20"/>
          <w:szCs w:val="20"/>
        </w:rPr>
        <w:tab/>
      </w:r>
      <w:r w:rsidRPr="00D842EB">
        <w:rPr>
          <w:sz w:val="20"/>
          <w:szCs w:val="20"/>
        </w:rPr>
        <w:tab/>
      </w:r>
      <w:r w:rsidRPr="00D842EB">
        <w:rPr>
          <w:sz w:val="20"/>
          <w:szCs w:val="20"/>
        </w:rPr>
        <w:tab/>
        <w:t>Marlene Marchyshyn, Treasurer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6F105B" w:rsidRPr="00D842EB" w:rsidRDefault="00311ADD" w:rsidP="00BC5FB2">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AB01F8" w:rsidRPr="00D842EB">
        <w:rPr>
          <w:sz w:val="20"/>
          <w:szCs w:val="20"/>
        </w:rPr>
        <w:tab/>
      </w:r>
      <w:r w:rsidR="00A94540" w:rsidRPr="00D842EB">
        <w:rPr>
          <w:sz w:val="20"/>
          <w:szCs w:val="20"/>
        </w:rPr>
        <w:t>C.D. Rhodes</w:t>
      </w:r>
    </w:p>
    <w:p w:rsidR="00A94540" w:rsidRPr="00D842EB" w:rsidRDefault="00A94540" w:rsidP="00BC5FB2">
      <w:pPr>
        <w:rPr>
          <w:sz w:val="20"/>
          <w:szCs w:val="20"/>
        </w:rPr>
      </w:pPr>
      <w:r w:rsidRPr="00D842EB">
        <w:rPr>
          <w:sz w:val="20"/>
          <w:szCs w:val="20"/>
        </w:rPr>
        <w:tab/>
      </w:r>
      <w:r w:rsidRPr="00D842EB">
        <w:rPr>
          <w:sz w:val="20"/>
          <w:szCs w:val="20"/>
        </w:rPr>
        <w:tab/>
      </w:r>
      <w:r w:rsidRPr="00D842EB">
        <w:rPr>
          <w:sz w:val="20"/>
          <w:szCs w:val="20"/>
        </w:rPr>
        <w:tab/>
        <w:t>Kevin Brown</w:t>
      </w:r>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E227BD" w:rsidRPr="00D842EB">
        <w:rPr>
          <w:sz w:val="20"/>
          <w:szCs w:val="20"/>
        </w:rPr>
        <w:t>called the meeting to order at 2</w:t>
      </w:r>
      <w:r w:rsidR="00311ADD" w:rsidRPr="00D842EB">
        <w:rPr>
          <w:sz w:val="20"/>
          <w:szCs w:val="20"/>
        </w:rPr>
        <w:t>:00 pm</w:t>
      </w:r>
      <w:r w:rsidR="008A504B" w:rsidRPr="00D842EB">
        <w:rPr>
          <w:sz w:val="20"/>
          <w:szCs w:val="20"/>
        </w:rPr>
        <w:t xml:space="preserve">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A94540" w:rsidRPr="00D842EB">
        <w:rPr>
          <w:sz w:val="20"/>
          <w:szCs w:val="20"/>
        </w:rPr>
        <w:t xml:space="preserve"> Jimmy </w:t>
      </w:r>
      <w:proofErr w:type="spellStart"/>
      <w:r w:rsidR="00A94540" w:rsidRPr="00D842EB">
        <w:rPr>
          <w:sz w:val="20"/>
          <w:szCs w:val="20"/>
        </w:rPr>
        <w:t>Bilka</w:t>
      </w:r>
      <w:proofErr w:type="spellEnd"/>
      <w:r w:rsidR="00311ADD" w:rsidRPr="00D842EB">
        <w:rPr>
          <w:sz w:val="20"/>
          <w:szCs w:val="20"/>
        </w:rPr>
        <w:t>.</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Pr="00D842EB" w:rsidRDefault="00311ADD" w:rsidP="00311ADD">
      <w:pPr>
        <w:rPr>
          <w:sz w:val="20"/>
          <w:szCs w:val="20"/>
        </w:rPr>
      </w:pPr>
      <w:r w:rsidRPr="00D842EB">
        <w:rPr>
          <w:sz w:val="20"/>
          <w:szCs w:val="20"/>
        </w:rPr>
        <w:t>Moved by</w:t>
      </w:r>
      <w:r w:rsidR="00D46398" w:rsidRPr="00D842EB">
        <w:rPr>
          <w:sz w:val="20"/>
          <w:szCs w:val="20"/>
        </w:rPr>
        <w:t xml:space="preserve"> Horney Mitchell</w:t>
      </w:r>
      <w:r w:rsidRPr="00D842EB">
        <w:rPr>
          <w:sz w:val="20"/>
          <w:szCs w:val="20"/>
        </w:rPr>
        <w:t xml:space="preserve">, seconded by </w:t>
      </w:r>
      <w:r w:rsidR="00D46398" w:rsidRPr="00D842EB">
        <w:rPr>
          <w:sz w:val="20"/>
          <w:szCs w:val="20"/>
        </w:rPr>
        <w:t xml:space="preserve">Henry Tuten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311ADD" w:rsidRPr="00D842EB" w:rsidRDefault="00311ADD" w:rsidP="00311ADD">
      <w:pPr>
        <w:rPr>
          <w:sz w:val="20"/>
          <w:szCs w:val="20"/>
        </w:rPr>
      </w:pPr>
    </w:p>
    <w:p w:rsidR="00311ADD" w:rsidRPr="00D842EB" w:rsidRDefault="00311ADD" w:rsidP="00E86F11">
      <w:pPr>
        <w:rPr>
          <w:sz w:val="20"/>
          <w:szCs w:val="20"/>
          <w:u w:val="single"/>
        </w:rPr>
      </w:pPr>
      <w:r w:rsidRPr="00D842EB">
        <w:rPr>
          <w:sz w:val="20"/>
          <w:szCs w:val="20"/>
        </w:rPr>
        <w:t xml:space="preserve">5. </w:t>
      </w:r>
      <w:r w:rsidRPr="00D842EB">
        <w:rPr>
          <w:b/>
          <w:sz w:val="20"/>
          <w:szCs w:val="20"/>
          <w:u w:val="single"/>
        </w:rPr>
        <w:t>Approv</w:t>
      </w:r>
      <w:r w:rsidR="002D6410" w:rsidRPr="00D842EB">
        <w:rPr>
          <w:b/>
          <w:sz w:val="20"/>
          <w:szCs w:val="20"/>
          <w:u w:val="single"/>
        </w:rPr>
        <w:t xml:space="preserve">al of </w:t>
      </w:r>
      <w:r w:rsidR="00834833" w:rsidRPr="00D842EB">
        <w:rPr>
          <w:b/>
          <w:sz w:val="20"/>
          <w:szCs w:val="20"/>
          <w:u w:val="single"/>
        </w:rPr>
        <w:t>Minutes:</w:t>
      </w:r>
      <w:r w:rsidR="00D46398" w:rsidRPr="00D842EB">
        <w:rPr>
          <w:b/>
          <w:sz w:val="20"/>
          <w:szCs w:val="20"/>
          <w:u w:val="single"/>
        </w:rPr>
        <w:t xml:space="preserve"> May 28</w:t>
      </w:r>
      <w:r w:rsidR="009F320C" w:rsidRPr="00D842EB">
        <w:rPr>
          <w:b/>
          <w:sz w:val="20"/>
          <w:szCs w:val="20"/>
          <w:u w:val="single"/>
        </w:rPr>
        <w:t>, 2019</w:t>
      </w:r>
      <w:r w:rsidR="00F312C2" w:rsidRPr="00D842EB">
        <w:rPr>
          <w:b/>
          <w:sz w:val="20"/>
          <w:szCs w:val="20"/>
          <w:u w:val="single"/>
        </w:rPr>
        <w:t xml:space="preserve"> </w:t>
      </w:r>
      <w:r w:rsidR="002D6410" w:rsidRPr="00D842EB">
        <w:rPr>
          <w:b/>
          <w:sz w:val="20"/>
          <w:szCs w:val="20"/>
          <w:u w:val="single"/>
        </w:rPr>
        <w:t>Regular Meeting</w:t>
      </w:r>
      <w:r w:rsidR="00D46398" w:rsidRPr="00D842EB">
        <w:rPr>
          <w:b/>
          <w:sz w:val="20"/>
          <w:szCs w:val="20"/>
          <w:u w:val="single"/>
        </w:rPr>
        <w:t xml:space="preserve"> </w:t>
      </w:r>
      <w:r w:rsidR="009F320C" w:rsidRPr="00D842EB">
        <w:rPr>
          <w:b/>
          <w:sz w:val="20"/>
          <w:szCs w:val="20"/>
          <w:u w:val="single"/>
        </w:rPr>
        <w:t xml:space="preserve"> </w:t>
      </w:r>
    </w:p>
    <w:p w:rsidR="00311ADD" w:rsidRPr="00D842EB" w:rsidRDefault="00311ADD" w:rsidP="00A74A44">
      <w:pPr>
        <w:rPr>
          <w:sz w:val="20"/>
          <w:szCs w:val="20"/>
        </w:rPr>
      </w:pPr>
      <w:r w:rsidRPr="00D842EB">
        <w:rPr>
          <w:sz w:val="20"/>
          <w:szCs w:val="20"/>
        </w:rPr>
        <w:t>Moved by</w:t>
      </w:r>
      <w:r w:rsidR="00B00C2B" w:rsidRPr="00D842EB">
        <w:rPr>
          <w:sz w:val="20"/>
          <w:szCs w:val="20"/>
        </w:rPr>
        <w:t xml:space="preserve"> </w:t>
      </w:r>
      <w:r w:rsidR="00E86F11" w:rsidRPr="00D842EB">
        <w:rPr>
          <w:sz w:val="20"/>
          <w:szCs w:val="20"/>
        </w:rPr>
        <w:t>Henry Tuten</w:t>
      </w:r>
      <w:r w:rsidRPr="00D842EB">
        <w:rPr>
          <w:sz w:val="20"/>
          <w:szCs w:val="20"/>
        </w:rPr>
        <w:t xml:space="preserve">, seconded </w:t>
      </w:r>
      <w:r w:rsidR="001A7C23" w:rsidRPr="00D842EB">
        <w:rPr>
          <w:sz w:val="20"/>
          <w:szCs w:val="20"/>
        </w:rPr>
        <w:t xml:space="preserve">by </w:t>
      </w:r>
      <w:r w:rsidR="00E86F11" w:rsidRPr="00D842EB">
        <w:rPr>
          <w:sz w:val="20"/>
          <w:szCs w:val="20"/>
        </w:rPr>
        <w:t xml:space="preserve">Jimmy </w:t>
      </w:r>
      <w:proofErr w:type="spellStart"/>
      <w:r w:rsidR="00E86F11" w:rsidRPr="00D842EB">
        <w:rPr>
          <w:sz w:val="20"/>
          <w:szCs w:val="20"/>
        </w:rPr>
        <w:t>Bilka</w:t>
      </w:r>
      <w:proofErr w:type="spellEnd"/>
      <w:r w:rsidR="00E86F11" w:rsidRPr="00D842EB">
        <w:rPr>
          <w:sz w:val="20"/>
          <w:szCs w:val="20"/>
        </w:rPr>
        <w:t xml:space="preserve"> </w:t>
      </w:r>
      <w:r w:rsidR="00735025" w:rsidRPr="00D842EB">
        <w:rPr>
          <w:sz w:val="20"/>
          <w:szCs w:val="20"/>
        </w:rPr>
        <w:t>t</w:t>
      </w:r>
      <w:r w:rsidRPr="00D842EB">
        <w:rPr>
          <w:sz w:val="20"/>
          <w:szCs w:val="20"/>
        </w:rPr>
        <w:t xml:space="preserve">o approve the minutes </w:t>
      </w:r>
      <w:r w:rsidR="00D74203" w:rsidRPr="00D842EB">
        <w:rPr>
          <w:sz w:val="20"/>
          <w:szCs w:val="20"/>
        </w:rPr>
        <w:t>of the</w:t>
      </w:r>
      <w:r w:rsidR="00B00C2B" w:rsidRPr="00D842EB">
        <w:rPr>
          <w:sz w:val="20"/>
          <w:szCs w:val="20"/>
        </w:rPr>
        <w:t xml:space="preserve"> </w:t>
      </w:r>
      <w:r w:rsidR="00D46398" w:rsidRPr="00D842EB">
        <w:rPr>
          <w:sz w:val="20"/>
          <w:szCs w:val="20"/>
        </w:rPr>
        <w:t>May 28</w:t>
      </w:r>
      <w:r w:rsidR="00E86F11" w:rsidRPr="00D842EB">
        <w:rPr>
          <w:sz w:val="20"/>
          <w:szCs w:val="20"/>
        </w:rPr>
        <w:t xml:space="preserve">, </w:t>
      </w:r>
      <w:r w:rsidR="009F320C" w:rsidRPr="00D842EB">
        <w:rPr>
          <w:sz w:val="20"/>
          <w:szCs w:val="20"/>
        </w:rPr>
        <w:t>2019</w:t>
      </w:r>
      <w:r w:rsidRPr="00D842EB">
        <w:rPr>
          <w:sz w:val="20"/>
          <w:szCs w:val="20"/>
        </w:rPr>
        <w:t xml:space="preserve"> regular meeting</w:t>
      </w:r>
      <w:r w:rsidR="00D46398" w:rsidRPr="00D842EB">
        <w:rPr>
          <w:sz w:val="20"/>
          <w:szCs w:val="20"/>
        </w:rPr>
        <w:t xml:space="preserve">. </w:t>
      </w:r>
      <w:r w:rsidRPr="00D842EB">
        <w:rPr>
          <w:sz w:val="20"/>
          <w:szCs w:val="20"/>
        </w:rPr>
        <w:t>Motion carried unanimously.</w:t>
      </w:r>
      <w:r w:rsidR="008A504B" w:rsidRPr="00D842EB">
        <w:rPr>
          <w:sz w:val="20"/>
          <w:szCs w:val="20"/>
        </w:rPr>
        <w:t xml:space="preserve"> </w:t>
      </w:r>
      <w:r w:rsidR="00E81863" w:rsidRPr="00D842EB">
        <w:rPr>
          <w:sz w:val="20"/>
          <w:szCs w:val="20"/>
        </w:rPr>
        <w:t xml:space="preserve"> </w:t>
      </w:r>
    </w:p>
    <w:p w:rsidR="00704DCF" w:rsidRPr="00D842EB" w:rsidRDefault="00704DCF" w:rsidP="00311ADD">
      <w:pPr>
        <w:rPr>
          <w:sz w:val="20"/>
          <w:szCs w:val="20"/>
        </w:rPr>
      </w:pPr>
    </w:p>
    <w:p w:rsidR="00311ADD" w:rsidRPr="00D842EB" w:rsidRDefault="001A72B0" w:rsidP="00311ADD">
      <w:pPr>
        <w:rPr>
          <w:sz w:val="20"/>
          <w:szCs w:val="20"/>
        </w:rPr>
      </w:pPr>
      <w:r w:rsidRPr="00D842EB">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311ADD" w:rsidRPr="00D842EB" w:rsidRDefault="00311ADD" w:rsidP="0003678A">
      <w:pPr>
        <w:rPr>
          <w:noProof/>
          <w:sz w:val="20"/>
          <w:szCs w:val="20"/>
        </w:rPr>
      </w:pPr>
      <w:r w:rsidRPr="00D842EB">
        <w:rPr>
          <w:noProof/>
          <w:sz w:val="20"/>
          <w:szCs w:val="20"/>
        </w:rPr>
        <w:t>The financial report for the month</w:t>
      </w:r>
      <w:r w:rsidR="00AF0E40" w:rsidRPr="00D842EB">
        <w:rPr>
          <w:noProof/>
          <w:sz w:val="20"/>
          <w:szCs w:val="20"/>
        </w:rPr>
        <w:t xml:space="preserve"> of </w:t>
      </w:r>
      <w:r w:rsidR="00A40666" w:rsidRPr="00D842EB">
        <w:rPr>
          <w:noProof/>
          <w:sz w:val="20"/>
          <w:szCs w:val="20"/>
        </w:rPr>
        <w:t>May</w:t>
      </w:r>
      <w:r w:rsidR="005C4BA0" w:rsidRPr="00D842EB">
        <w:rPr>
          <w:noProof/>
          <w:sz w:val="20"/>
          <w:szCs w:val="20"/>
        </w:rPr>
        <w:t xml:space="preserve"> </w:t>
      </w:r>
      <w:r w:rsidR="00AF0E40" w:rsidRPr="00D842EB">
        <w:rPr>
          <w:noProof/>
          <w:sz w:val="20"/>
          <w:szCs w:val="20"/>
        </w:rPr>
        <w:t xml:space="preserve">was presented by Marlene Marchyshyn </w:t>
      </w:r>
      <w:r w:rsidRPr="00D842EB">
        <w:rPr>
          <w:noProof/>
          <w:sz w:val="20"/>
          <w:szCs w:val="20"/>
        </w:rPr>
        <w:t>and is summarized below.</w:t>
      </w:r>
    </w:p>
    <w:p w:rsidR="005C4BA0" w:rsidRPr="00D842EB" w:rsidRDefault="005C4BA0" w:rsidP="00311ADD">
      <w:pPr>
        <w:rPr>
          <w:noProof/>
          <w:sz w:val="20"/>
          <w:szCs w:val="20"/>
          <w:u w:val="single"/>
        </w:rPr>
      </w:pPr>
    </w:p>
    <w:p w:rsidR="00A22C29" w:rsidRPr="00D842EB" w:rsidRDefault="00311ADD" w:rsidP="00311ADD">
      <w:pPr>
        <w:rPr>
          <w:noProof/>
          <w:sz w:val="20"/>
          <w:szCs w:val="20"/>
        </w:rPr>
      </w:pPr>
      <w:r w:rsidRPr="00D842EB">
        <w:rPr>
          <w:noProof/>
          <w:sz w:val="20"/>
          <w:szCs w:val="20"/>
        </w:rPr>
        <w:t>Total monthly revenue:</w:t>
      </w:r>
      <w:r w:rsidR="00D2781D" w:rsidRPr="00D842EB">
        <w:rPr>
          <w:noProof/>
          <w:sz w:val="20"/>
          <w:szCs w:val="20"/>
        </w:rPr>
        <w:t xml:space="preserve"> </w:t>
      </w:r>
      <w:r w:rsidR="00A40666" w:rsidRPr="00D842EB">
        <w:rPr>
          <w:noProof/>
          <w:sz w:val="20"/>
          <w:szCs w:val="20"/>
        </w:rPr>
        <w:t>$247,513.14</w:t>
      </w:r>
    </w:p>
    <w:p w:rsidR="00311ADD" w:rsidRPr="00D842EB" w:rsidRDefault="00A22C29" w:rsidP="00311ADD">
      <w:pPr>
        <w:rPr>
          <w:noProof/>
          <w:sz w:val="20"/>
          <w:szCs w:val="20"/>
        </w:rPr>
      </w:pPr>
      <w:r w:rsidRPr="00D842EB">
        <w:rPr>
          <w:noProof/>
          <w:sz w:val="20"/>
          <w:szCs w:val="20"/>
        </w:rPr>
        <w:t>T</w:t>
      </w:r>
      <w:r w:rsidR="00311ADD" w:rsidRPr="00D842EB">
        <w:rPr>
          <w:noProof/>
          <w:sz w:val="20"/>
          <w:szCs w:val="20"/>
        </w:rPr>
        <w:t>otal monthly expenditures:</w:t>
      </w:r>
      <w:r w:rsidR="00A40666" w:rsidRPr="00D842EB">
        <w:rPr>
          <w:noProof/>
          <w:sz w:val="20"/>
          <w:szCs w:val="20"/>
        </w:rPr>
        <w:t xml:space="preserve"> $232,574.52</w:t>
      </w:r>
    </w:p>
    <w:p w:rsidR="0062715E" w:rsidRPr="00D842EB" w:rsidRDefault="0062715E" w:rsidP="00311ADD">
      <w:pPr>
        <w:rPr>
          <w:noProof/>
          <w:sz w:val="20"/>
          <w:szCs w:val="20"/>
        </w:rPr>
      </w:pPr>
    </w:p>
    <w:p w:rsidR="00311ADD" w:rsidRPr="00D842EB" w:rsidRDefault="00311ADD" w:rsidP="00311ADD">
      <w:pPr>
        <w:rPr>
          <w:noProof/>
          <w:sz w:val="20"/>
          <w:szCs w:val="20"/>
        </w:rPr>
      </w:pPr>
      <w:r w:rsidRPr="00D842EB">
        <w:rPr>
          <w:noProof/>
          <w:sz w:val="20"/>
          <w:szCs w:val="20"/>
        </w:rPr>
        <w:t>Cash Account Balances</w:t>
      </w:r>
    </w:p>
    <w:p w:rsidR="00D27B7F" w:rsidRPr="00D842EB" w:rsidRDefault="00311ADD" w:rsidP="00311ADD">
      <w:pPr>
        <w:rPr>
          <w:noProof/>
          <w:sz w:val="20"/>
          <w:szCs w:val="20"/>
        </w:rPr>
      </w:pPr>
      <w:r w:rsidRPr="00D842EB">
        <w:rPr>
          <w:noProof/>
          <w:sz w:val="20"/>
          <w:szCs w:val="20"/>
        </w:rPr>
        <w:t>General Revenue</w:t>
      </w:r>
      <w:r w:rsidR="00A40666" w:rsidRPr="00D842EB">
        <w:rPr>
          <w:noProof/>
          <w:sz w:val="20"/>
          <w:szCs w:val="20"/>
        </w:rPr>
        <w:t>: $233,398.86</w:t>
      </w:r>
    </w:p>
    <w:p w:rsidR="00A13EA3" w:rsidRPr="00D842EB" w:rsidRDefault="00A13EA3" w:rsidP="00311ADD">
      <w:pPr>
        <w:rPr>
          <w:noProof/>
          <w:sz w:val="20"/>
          <w:szCs w:val="20"/>
        </w:rPr>
      </w:pPr>
      <w:r w:rsidRPr="00D842EB">
        <w:rPr>
          <w:noProof/>
          <w:sz w:val="20"/>
          <w:szCs w:val="20"/>
        </w:rPr>
        <w:lastRenderedPageBreak/>
        <w:t>Ope</w:t>
      </w:r>
      <w:r w:rsidR="0003678A" w:rsidRPr="00D842EB">
        <w:rPr>
          <w:noProof/>
          <w:sz w:val="20"/>
          <w:szCs w:val="20"/>
        </w:rPr>
        <w:t xml:space="preserve">ration &amp; </w:t>
      </w:r>
      <w:r w:rsidR="00BD7827" w:rsidRPr="00D842EB">
        <w:rPr>
          <w:noProof/>
          <w:sz w:val="20"/>
          <w:szCs w:val="20"/>
        </w:rPr>
        <w:t xml:space="preserve">Maintenance: </w:t>
      </w:r>
      <w:r w:rsidR="00A40666" w:rsidRPr="00D842EB">
        <w:rPr>
          <w:noProof/>
          <w:sz w:val="20"/>
          <w:szCs w:val="20"/>
        </w:rPr>
        <w:t>$27,898.65</w:t>
      </w:r>
    </w:p>
    <w:p w:rsidR="00A13EA3" w:rsidRPr="00D842EB" w:rsidRDefault="00A13EA3" w:rsidP="00311ADD">
      <w:pPr>
        <w:rPr>
          <w:noProof/>
          <w:sz w:val="20"/>
          <w:szCs w:val="20"/>
        </w:rPr>
      </w:pPr>
      <w:r w:rsidRPr="00D842EB">
        <w:rPr>
          <w:noProof/>
          <w:sz w:val="20"/>
          <w:szCs w:val="20"/>
        </w:rPr>
        <w:t xml:space="preserve">Short Term Assets: </w:t>
      </w:r>
      <w:r w:rsidR="00A40666" w:rsidRPr="00D842EB">
        <w:rPr>
          <w:noProof/>
          <w:sz w:val="20"/>
          <w:szCs w:val="20"/>
        </w:rPr>
        <w:t>$728,025.22</w:t>
      </w:r>
    </w:p>
    <w:p w:rsidR="00311ADD" w:rsidRPr="00D842EB" w:rsidRDefault="00A13EA3" w:rsidP="00311ADD">
      <w:pPr>
        <w:rPr>
          <w:noProof/>
          <w:sz w:val="20"/>
          <w:szCs w:val="20"/>
        </w:rPr>
      </w:pPr>
      <w:r w:rsidRPr="00D842EB">
        <w:rPr>
          <w:noProof/>
          <w:sz w:val="20"/>
          <w:szCs w:val="20"/>
        </w:rPr>
        <w:t>Bo</w:t>
      </w:r>
      <w:r w:rsidR="00757143" w:rsidRPr="00D842EB">
        <w:rPr>
          <w:noProof/>
          <w:sz w:val="20"/>
          <w:szCs w:val="20"/>
        </w:rPr>
        <w:t xml:space="preserve">nd Funds &amp; Reserves: </w:t>
      </w:r>
      <w:r w:rsidR="00A40666" w:rsidRPr="00D842EB">
        <w:rPr>
          <w:noProof/>
          <w:sz w:val="20"/>
          <w:szCs w:val="20"/>
        </w:rPr>
        <w:t>$319,653.47</w:t>
      </w:r>
    </w:p>
    <w:p w:rsidR="001E277A" w:rsidRPr="00D842EB" w:rsidRDefault="00A40666" w:rsidP="00311ADD">
      <w:pPr>
        <w:rPr>
          <w:noProof/>
          <w:sz w:val="20"/>
          <w:szCs w:val="20"/>
        </w:rPr>
      </w:pPr>
      <w:r w:rsidRPr="00D842EB">
        <w:rPr>
          <w:noProof/>
          <w:sz w:val="20"/>
          <w:szCs w:val="20"/>
        </w:rPr>
        <w:t>Unrestricted: $233,398.86</w:t>
      </w:r>
    </w:p>
    <w:p w:rsidR="00F312C2" w:rsidRPr="00D842EB" w:rsidRDefault="00A40666" w:rsidP="00311ADD">
      <w:pPr>
        <w:rPr>
          <w:noProof/>
          <w:sz w:val="20"/>
          <w:szCs w:val="20"/>
        </w:rPr>
      </w:pPr>
      <w:r w:rsidRPr="00D842EB">
        <w:rPr>
          <w:noProof/>
          <w:sz w:val="20"/>
          <w:szCs w:val="20"/>
        </w:rPr>
        <w:t>Restricted: $1,459,316.57</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311ADD" w:rsidP="00311ADD">
      <w:pPr>
        <w:rPr>
          <w:sz w:val="20"/>
          <w:szCs w:val="20"/>
        </w:rPr>
      </w:pPr>
      <w:r w:rsidRPr="00D842EB">
        <w:rPr>
          <w:sz w:val="20"/>
          <w:szCs w:val="20"/>
        </w:rPr>
        <w:t xml:space="preserve">The Operations Report for </w:t>
      </w:r>
      <w:r w:rsidR="00D30B3D" w:rsidRPr="00D842EB">
        <w:rPr>
          <w:sz w:val="20"/>
          <w:szCs w:val="20"/>
        </w:rPr>
        <w:t>May</w:t>
      </w:r>
      <w:r w:rsidR="005C4BA0" w:rsidRPr="00D842EB">
        <w:rPr>
          <w:sz w:val="20"/>
          <w:szCs w:val="20"/>
        </w:rPr>
        <w:t xml:space="preserve"> </w:t>
      </w:r>
      <w:r w:rsidRPr="00D842EB">
        <w:rPr>
          <w:sz w:val="20"/>
          <w:szCs w:val="20"/>
        </w:rPr>
        <w:t>was presented by Brian Burgess and is summarized below:</w:t>
      </w:r>
    </w:p>
    <w:p w:rsidR="00634F5B" w:rsidRPr="00D842EB" w:rsidRDefault="00634F5B" w:rsidP="00634F5B">
      <w:pPr>
        <w:rPr>
          <w:sz w:val="20"/>
          <w:szCs w:val="20"/>
        </w:rPr>
      </w:pPr>
      <w:r w:rsidRPr="00D842EB">
        <w:rPr>
          <w:sz w:val="20"/>
          <w:szCs w:val="20"/>
        </w:rPr>
        <w:t xml:space="preserve">The water system total gallons produced for the month was </w:t>
      </w:r>
      <w:r w:rsidR="00501D04" w:rsidRPr="00D842EB">
        <w:rPr>
          <w:sz w:val="20"/>
          <w:szCs w:val="20"/>
        </w:rPr>
        <w:t>20,011,179</w:t>
      </w:r>
      <w:r w:rsidRPr="00D842EB">
        <w:rPr>
          <w:sz w:val="20"/>
          <w:szCs w:val="20"/>
        </w:rPr>
        <w:t xml:space="preserve"> with total gallons sold at</w:t>
      </w:r>
      <w:r w:rsidR="00501D04" w:rsidRPr="00D842EB">
        <w:rPr>
          <w:sz w:val="20"/>
          <w:szCs w:val="20"/>
        </w:rPr>
        <w:t xml:space="preserve"> 15,549,870</w:t>
      </w:r>
      <w:r w:rsidRPr="00D842EB">
        <w:rPr>
          <w:sz w:val="20"/>
          <w:szCs w:val="20"/>
        </w:rPr>
        <w:t>. Total water unaccounted</w:t>
      </w:r>
      <w:r w:rsidR="00501D04" w:rsidRPr="00D842EB">
        <w:rPr>
          <w:sz w:val="20"/>
          <w:szCs w:val="20"/>
        </w:rPr>
        <w:t xml:space="preserve"> for was 4,461,309</w:t>
      </w:r>
      <w:r w:rsidRPr="00D842EB">
        <w:rPr>
          <w:sz w:val="20"/>
          <w:szCs w:val="20"/>
        </w:rPr>
        <w:t xml:space="preserve"> with percentage inefficiency </w:t>
      </w:r>
      <w:r w:rsidR="00501D04" w:rsidRPr="00D842EB">
        <w:rPr>
          <w:sz w:val="20"/>
          <w:szCs w:val="20"/>
        </w:rPr>
        <w:t>at 22</w:t>
      </w:r>
      <w:r w:rsidRPr="00D842EB">
        <w:rPr>
          <w:sz w:val="20"/>
          <w:szCs w:val="20"/>
        </w:rPr>
        <w:t xml:space="preserve">%. </w:t>
      </w:r>
    </w:p>
    <w:p w:rsidR="00634F5B" w:rsidRPr="00D842EB" w:rsidRDefault="00634F5B" w:rsidP="00634F5B">
      <w:pPr>
        <w:rPr>
          <w:sz w:val="20"/>
          <w:szCs w:val="20"/>
        </w:rPr>
      </w:pPr>
      <w:r w:rsidRPr="00D842EB">
        <w:rPr>
          <w:sz w:val="20"/>
          <w:szCs w:val="20"/>
        </w:rPr>
        <w:t xml:space="preserve">The wastewater system total gallons received was </w:t>
      </w:r>
      <w:r w:rsidR="00F53904" w:rsidRPr="00D842EB">
        <w:rPr>
          <w:sz w:val="20"/>
          <w:szCs w:val="20"/>
        </w:rPr>
        <w:t>30,003,948</w:t>
      </w:r>
      <w:r w:rsidRPr="00D842EB">
        <w:rPr>
          <w:sz w:val="20"/>
          <w:szCs w:val="20"/>
        </w:rPr>
        <w:t xml:space="preserve"> with a total gallons treated at</w:t>
      </w:r>
      <w:r w:rsidR="00F53904" w:rsidRPr="00D842EB">
        <w:rPr>
          <w:sz w:val="20"/>
          <w:szCs w:val="20"/>
        </w:rPr>
        <w:t xml:space="preserve"> 15,556,168</w:t>
      </w:r>
      <w:r w:rsidRPr="00D842EB">
        <w:rPr>
          <w:sz w:val="20"/>
          <w:szCs w:val="20"/>
        </w:rPr>
        <w:t>. Total percentage inefficiency was</w:t>
      </w:r>
      <w:r w:rsidR="00F53904" w:rsidRPr="00D842EB">
        <w:rPr>
          <w:sz w:val="20"/>
          <w:szCs w:val="20"/>
        </w:rPr>
        <w:t xml:space="preserve"> 52</w:t>
      </w:r>
      <w:r w:rsidRPr="00D842EB">
        <w:rPr>
          <w:sz w:val="20"/>
          <w:szCs w:val="20"/>
        </w:rPr>
        <w:t xml:space="preserve">%. </w:t>
      </w:r>
    </w:p>
    <w:p w:rsidR="00634F5B" w:rsidRPr="00D842EB" w:rsidRDefault="00777437" w:rsidP="00634F5B">
      <w:pPr>
        <w:rPr>
          <w:sz w:val="20"/>
          <w:szCs w:val="20"/>
        </w:rPr>
      </w:pPr>
      <w:r w:rsidRPr="00D842EB">
        <w:rPr>
          <w:sz w:val="20"/>
          <w:szCs w:val="20"/>
        </w:rPr>
        <w:t>Total active water services was</w:t>
      </w:r>
      <w:r w:rsidR="00634F5B" w:rsidRPr="00D842EB">
        <w:rPr>
          <w:sz w:val="20"/>
          <w:szCs w:val="20"/>
        </w:rPr>
        <w:t xml:space="preserve"> </w:t>
      </w:r>
      <w:r w:rsidR="00D30B3D" w:rsidRPr="00D842EB">
        <w:rPr>
          <w:sz w:val="20"/>
          <w:szCs w:val="20"/>
        </w:rPr>
        <w:t>3,098</w:t>
      </w:r>
      <w:r w:rsidRPr="00D842EB">
        <w:rPr>
          <w:sz w:val="20"/>
          <w:szCs w:val="20"/>
        </w:rPr>
        <w:t xml:space="preserve"> </w:t>
      </w:r>
      <w:r w:rsidR="00634F5B" w:rsidRPr="00D842EB">
        <w:rPr>
          <w:sz w:val="20"/>
          <w:szCs w:val="20"/>
        </w:rPr>
        <w:t>with t</w:t>
      </w:r>
      <w:r w:rsidR="0002634A" w:rsidRPr="00D842EB">
        <w:rPr>
          <w:sz w:val="20"/>
          <w:szCs w:val="20"/>
        </w:rPr>
        <w:t>ota</w:t>
      </w:r>
      <w:r w:rsidR="00E6279F" w:rsidRPr="00D842EB">
        <w:rPr>
          <w:sz w:val="20"/>
          <w:szCs w:val="20"/>
        </w:rPr>
        <w:t>l active sewer services at</w:t>
      </w:r>
      <w:r w:rsidR="00D30B3D" w:rsidRPr="00D842EB">
        <w:rPr>
          <w:sz w:val="20"/>
          <w:szCs w:val="20"/>
        </w:rPr>
        <w:t xml:space="preserve"> 2,790</w:t>
      </w:r>
      <w:r w:rsidR="00634F5B" w:rsidRPr="00D842EB">
        <w:rPr>
          <w:sz w:val="20"/>
          <w:szCs w:val="20"/>
        </w:rPr>
        <w:t xml:space="preserve">. </w:t>
      </w:r>
    </w:p>
    <w:p w:rsidR="00634F5B" w:rsidRPr="00D842EB" w:rsidRDefault="00634F5B" w:rsidP="00634F5B">
      <w:pPr>
        <w:rPr>
          <w:sz w:val="20"/>
          <w:szCs w:val="20"/>
        </w:rPr>
      </w:pPr>
      <w:r w:rsidRPr="00D842EB">
        <w:rPr>
          <w:sz w:val="20"/>
          <w:szCs w:val="20"/>
        </w:rPr>
        <w:t>Service orders issued was</w:t>
      </w:r>
      <w:r w:rsidR="00D30B3D" w:rsidRPr="00D842EB">
        <w:rPr>
          <w:sz w:val="20"/>
          <w:szCs w:val="20"/>
        </w:rPr>
        <w:t xml:space="preserve"> 135</w:t>
      </w:r>
      <w:r w:rsidRPr="00D842EB">
        <w:rPr>
          <w:sz w:val="20"/>
          <w:szCs w:val="20"/>
        </w:rPr>
        <w:t xml:space="preserve"> with</w:t>
      </w:r>
      <w:r w:rsidR="00D30B3D" w:rsidRPr="00D842EB">
        <w:rPr>
          <w:sz w:val="20"/>
          <w:szCs w:val="20"/>
        </w:rPr>
        <w:t xml:space="preserve"> 133</w:t>
      </w:r>
      <w:r w:rsidRPr="00D842EB">
        <w:rPr>
          <w:sz w:val="20"/>
          <w:szCs w:val="20"/>
        </w:rPr>
        <w:t xml:space="preserve"> completed. </w:t>
      </w:r>
    </w:p>
    <w:p w:rsidR="00634F5B" w:rsidRPr="00D842EB" w:rsidRDefault="00634F5B" w:rsidP="00634F5B">
      <w:pPr>
        <w:rPr>
          <w:sz w:val="20"/>
          <w:szCs w:val="20"/>
        </w:rPr>
      </w:pPr>
      <w:r w:rsidRPr="00D842EB">
        <w:rPr>
          <w:sz w:val="20"/>
          <w:szCs w:val="20"/>
        </w:rPr>
        <w:t xml:space="preserve">Total work hours </w:t>
      </w:r>
      <w:r w:rsidR="00D30B3D" w:rsidRPr="00D842EB">
        <w:rPr>
          <w:sz w:val="20"/>
          <w:szCs w:val="20"/>
        </w:rPr>
        <w:t>were 2,474.5</w:t>
      </w:r>
      <w:r w:rsidRPr="00D842EB">
        <w:rPr>
          <w:sz w:val="20"/>
          <w:szCs w:val="20"/>
        </w:rPr>
        <w:t xml:space="preserve"> with </w:t>
      </w:r>
      <w:r w:rsidR="00D30B3D" w:rsidRPr="00D842EB">
        <w:rPr>
          <w:sz w:val="20"/>
          <w:szCs w:val="20"/>
        </w:rPr>
        <w:t>.5</w:t>
      </w:r>
      <w:r w:rsidRPr="00D842EB">
        <w:rPr>
          <w:sz w:val="20"/>
          <w:szCs w:val="20"/>
        </w:rPr>
        <w:t xml:space="preserve"> hours overtime in Administration, </w:t>
      </w:r>
      <w:r w:rsidR="00D30B3D" w:rsidRPr="00D842EB">
        <w:rPr>
          <w:sz w:val="20"/>
          <w:szCs w:val="20"/>
        </w:rPr>
        <w:t>36.5</w:t>
      </w:r>
      <w:r w:rsidRPr="00D842EB">
        <w:rPr>
          <w:sz w:val="20"/>
          <w:szCs w:val="20"/>
        </w:rPr>
        <w:t xml:space="preserve">hours overtime in Distribution and Collection and </w:t>
      </w:r>
      <w:r w:rsidR="00D30B3D" w:rsidRPr="00D842EB">
        <w:rPr>
          <w:sz w:val="20"/>
          <w:szCs w:val="20"/>
        </w:rPr>
        <w:t>9</w:t>
      </w:r>
      <w:r w:rsidR="00777437" w:rsidRPr="00D842EB">
        <w:rPr>
          <w:sz w:val="20"/>
          <w:szCs w:val="20"/>
        </w:rPr>
        <w:t xml:space="preserve"> </w:t>
      </w:r>
      <w:r w:rsidRPr="00D842EB">
        <w:rPr>
          <w:sz w:val="20"/>
          <w:szCs w:val="20"/>
        </w:rPr>
        <w:t xml:space="preserve">hours overtime in Treatment. </w:t>
      </w:r>
    </w:p>
    <w:p w:rsidR="00634F5B" w:rsidRPr="00D842EB" w:rsidRDefault="00634F5B" w:rsidP="00634F5B">
      <w:pPr>
        <w:rPr>
          <w:sz w:val="20"/>
          <w:szCs w:val="20"/>
        </w:rPr>
      </w:pPr>
      <w:r w:rsidRPr="00D842EB">
        <w:rPr>
          <w:sz w:val="20"/>
          <w:szCs w:val="20"/>
        </w:rPr>
        <w:t xml:space="preserve">There were no Workers Comp incidents and no loss time reported. </w:t>
      </w:r>
    </w:p>
    <w:p w:rsidR="001A60E5" w:rsidRPr="00D842EB" w:rsidRDefault="001A60E5" w:rsidP="00311ADD">
      <w:pPr>
        <w:rPr>
          <w:b/>
          <w:noProof/>
          <w:sz w:val="20"/>
          <w:szCs w:val="20"/>
        </w:rPr>
      </w:pPr>
    </w:p>
    <w:p w:rsidR="00311ADD" w:rsidRPr="00D842EB" w:rsidRDefault="00311ADD" w:rsidP="004066A7">
      <w:pPr>
        <w:pStyle w:val="ListParagraph"/>
        <w:numPr>
          <w:ilvl w:val="0"/>
          <w:numId w:val="11"/>
        </w:numPr>
        <w:rPr>
          <w:b/>
          <w:noProof/>
          <w:sz w:val="20"/>
          <w:szCs w:val="20"/>
        </w:rPr>
      </w:pPr>
      <w:r w:rsidRPr="00D842EB">
        <w:rPr>
          <w:b/>
          <w:noProof/>
          <w:sz w:val="20"/>
          <w:szCs w:val="20"/>
        </w:rPr>
        <w:t>Manager’s Report</w:t>
      </w:r>
    </w:p>
    <w:p w:rsidR="00092F68" w:rsidRPr="00D842EB" w:rsidRDefault="00B3363B" w:rsidP="00E227BD">
      <w:pPr>
        <w:pStyle w:val="ListParagraph"/>
        <w:numPr>
          <w:ilvl w:val="0"/>
          <w:numId w:val="23"/>
        </w:numPr>
        <w:rPr>
          <w:noProof/>
          <w:sz w:val="20"/>
          <w:szCs w:val="20"/>
        </w:rPr>
      </w:pPr>
      <w:r w:rsidRPr="00D842EB">
        <w:rPr>
          <w:noProof/>
          <w:sz w:val="20"/>
          <w:szCs w:val="20"/>
        </w:rPr>
        <w:t>We bought a new ice machine for the shop. We use ice for water coolers and ice chests to transport biological samples and other water or sewer samples to the lab.</w:t>
      </w:r>
    </w:p>
    <w:p w:rsidR="00B3363B" w:rsidRPr="00D842EB" w:rsidRDefault="00B3363B" w:rsidP="00E227BD">
      <w:pPr>
        <w:pStyle w:val="ListParagraph"/>
        <w:numPr>
          <w:ilvl w:val="0"/>
          <w:numId w:val="23"/>
        </w:numPr>
        <w:rPr>
          <w:noProof/>
          <w:sz w:val="20"/>
          <w:szCs w:val="20"/>
        </w:rPr>
      </w:pPr>
      <w:r w:rsidRPr="00D842EB">
        <w:rPr>
          <w:noProof/>
          <w:sz w:val="20"/>
          <w:szCs w:val="20"/>
        </w:rPr>
        <w:t xml:space="preserve">The two way radio </w:t>
      </w:r>
      <w:r w:rsidR="00D37A37">
        <w:rPr>
          <w:noProof/>
          <w:sz w:val="20"/>
          <w:szCs w:val="20"/>
        </w:rPr>
        <w:t xml:space="preserve">system </w:t>
      </w:r>
      <w:r w:rsidRPr="00D842EB">
        <w:rPr>
          <w:noProof/>
          <w:sz w:val="20"/>
          <w:szCs w:val="20"/>
        </w:rPr>
        <w:t xml:space="preserve">is currently being installed and we hope to have everything operating next week. </w:t>
      </w:r>
    </w:p>
    <w:p w:rsidR="00B3363B" w:rsidRPr="00D842EB" w:rsidRDefault="00606BA3" w:rsidP="00E227BD">
      <w:pPr>
        <w:pStyle w:val="ListParagraph"/>
        <w:numPr>
          <w:ilvl w:val="0"/>
          <w:numId w:val="23"/>
        </w:numPr>
        <w:rPr>
          <w:noProof/>
          <w:sz w:val="20"/>
          <w:szCs w:val="20"/>
        </w:rPr>
      </w:pPr>
      <w:r w:rsidRPr="00D842EB">
        <w:rPr>
          <w:noProof/>
          <w:sz w:val="20"/>
          <w:szCs w:val="20"/>
        </w:rPr>
        <w:t>On June 4</w:t>
      </w:r>
      <w:r w:rsidRPr="00D842EB">
        <w:rPr>
          <w:noProof/>
          <w:sz w:val="20"/>
          <w:szCs w:val="20"/>
          <w:vertAlign w:val="superscript"/>
        </w:rPr>
        <w:t>th</w:t>
      </w:r>
      <w:r w:rsidRPr="00D842EB">
        <w:rPr>
          <w:noProof/>
          <w:sz w:val="20"/>
          <w:szCs w:val="20"/>
        </w:rPr>
        <w:t xml:space="preserve"> we had a kickoff meeting with EDA to discuss and review grant requirements for the EDA funded portion of the Town of Brunson sewer rehab project. </w:t>
      </w:r>
    </w:p>
    <w:p w:rsidR="00606BA3" w:rsidRPr="00D842EB" w:rsidRDefault="00606BA3" w:rsidP="00606BA3">
      <w:pPr>
        <w:pStyle w:val="ListParagraph"/>
        <w:numPr>
          <w:ilvl w:val="0"/>
          <w:numId w:val="23"/>
        </w:numPr>
        <w:rPr>
          <w:noProof/>
          <w:sz w:val="20"/>
          <w:szCs w:val="20"/>
        </w:rPr>
      </w:pPr>
      <w:r w:rsidRPr="00D842EB">
        <w:rPr>
          <w:noProof/>
          <w:sz w:val="20"/>
          <w:szCs w:val="20"/>
        </w:rPr>
        <w:t xml:space="preserve">Brian spoke with Dalton Tresvant from Congressman James Clyburn’s office for assistance in dealing with FEMA and the SCEMD office about getting reimbursed for our expenses related to the Sanders Branch Project. We are due to be reimbursed $35,775.75.  </w:t>
      </w:r>
    </w:p>
    <w:p w:rsidR="00D04F80" w:rsidRPr="00D842EB" w:rsidRDefault="00D04F80" w:rsidP="00D04F80">
      <w:pPr>
        <w:pStyle w:val="ListParagraph"/>
        <w:numPr>
          <w:ilvl w:val="0"/>
          <w:numId w:val="11"/>
        </w:numPr>
        <w:rPr>
          <w:noProof/>
          <w:sz w:val="20"/>
          <w:szCs w:val="20"/>
        </w:rPr>
      </w:pPr>
      <w:r w:rsidRPr="00D842EB">
        <w:rPr>
          <w:b/>
          <w:noProof/>
          <w:sz w:val="20"/>
          <w:szCs w:val="20"/>
        </w:rPr>
        <w:t>Engineer’s Report</w:t>
      </w:r>
    </w:p>
    <w:p w:rsidR="00E01496" w:rsidRPr="00D842EB" w:rsidRDefault="00E01496" w:rsidP="00311ADD">
      <w:pPr>
        <w:rPr>
          <w:sz w:val="20"/>
          <w:szCs w:val="20"/>
        </w:rPr>
      </w:pPr>
    </w:p>
    <w:p w:rsidR="00E12156" w:rsidRPr="00D842EB" w:rsidRDefault="001A72B0" w:rsidP="00311ADD">
      <w:pPr>
        <w:rPr>
          <w:b/>
          <w:sz w:val="20"/>
          <w:szCs w:val="20"/>
          <w:u w:val="single"/>
        </w:rPr>
      </w:pPr>
      <w:r w:rsidRPr="00D842EB">
        <w:rPr>
          <w:sz w:val="20"/>
          <w:szCs w:val="20"/>
        </w:rPr>
        <w:t>7</w:t>
      </w:r>
      <w:r w:rsidR="00E12156" w:rsidRPr="00D842EB">
        <w:rPr>
          <w:sz w:val="20"/>
          <w:szCs w:val="20"/>
        </w:rPr>
        <w:t xml:space="preserve">. </w:t>
      </w:r>
      <w:r w:rsidR="00E12156" w:rsidRPr="00D842EB">
        <w:rPr>
          <w:b/>
          <w:sz w:val="20"/>
          <w:szCs w:val="20"/>
          <w:u w:val="single"/>
        </w:rPr>
        <w:t>System Member Commissioners Report</w:t>
      </w:r>
    </w:p>
    <w:p w:rsidR="00E12156" w:rsidRPr="00D842EB" w:rsidRDefault="00E12156" w:rsidP="00311ADD">
      <w:pPr>
        <w:rPr>
          <w:sz w:val="20"/>
          <w:szCs w:val="20"/>
        </w:rPr>
      </w:pPr>
      <w:r w:rsidRPr="00D842EB">
        <w:rPr>
          <w:sz w:val="20"/>
          <w:szCs w:val="20"/>
        </w:rPr>
        <w:t xml:space="preserve">(A) </w:t>
      </w:r>
      <w:r w:rsidRPr="00D842EB">
        <w:rPr>
          <w:b/>
          <w:sz w:val="20"/>
          <w:szCs w:val="20"/>
        </w:rPr>
        <w:t>Town of Brunson</w:t>
      </w:r>
      <w:r w:rsidR="00F72ED2" w:rsidRPr="00D842EB">
        <w:rPr>
          <w:sz w:val="20"/>
          <w:szCs w:val="20"/>
        </w:rPr>
        <w:t xml:space="preserve">- </w:t>
      </w:r>
      <w:r w:rsidR="009308FC" w:rsidRPr="00D842EB">
        <w:rPr>
          <w:sz w:val="20"/>
          <w:szCs w:val="20"/>
        </w:rPr>
        <w:t xml:space="preserve">The Town passed the yearly budget of $269,000.00. The Town Hall Remodeling Project </w:t>
      </w:r>
      <w:r w:rsidR="00065FFB" w:rsidRPr="00D842EB">
        <w:rPr>
          <w:sz w:val="20"/>
          <w:szCs w:val="20"/>
        </w:rPr>
        <w:t xml:space="preserve">and the </w:t>
      </w:r>
      <w:proofErr w:type="spellStart"/>
      <w:r w:rsidR="00065FFB" w:rsidRPr="00D842EB">
        <w:rPr>
          <w:sz w:val="20"/>
          <w:szCs w:val="20"/>
        </w:rPr>
        <w:t>streetscaping</w:t>
      </w:r>
      <w:proofErr w:type="spellEnd"/>
      <w:r w:rsidR="00065FFB" w:rsidRPr="00D842EB">
        <w:rPr>
          <w:sz w:val="20"/>
          <w:szCs w:val="20"/>
        </w:rPr>
        <w:t xml:space="preserve"> </w:t>
      </w:r>
      <w:r w:rsidR="009308FC" w:rsidRPr="00D842EB">
        <w:rPr>
          <w:sz w:val="20"/>
          <w:szCs w:val="20"/>
        </w:rPr>
        <w:t>is still in progress.</w:t>
      </w:r>
    </w:p>
    <w:p w:rsidR="00E12156" w:rsidRPr="00D842EB" w:rsidRDefault="00E12156" w:rsidP="00311ADD">
      <w:pPr>
        <w:rPr>
          <w:sz w:val="20"/>
          <w:szCs w:val="20"/>
        </w:rPr>
      </w:pPr>
      <w:r w:rsidRPr="00D842EB">
        <w:rPr>
          <w:sz w:val="20"/>
          <w:szCs w:val="20"/>
        </w:rPr>
        <w:t xml:space="preserve">(B) </w:t>
      </w:r>
      <w:r w:rsidRPr="00D842EB">
        <w:rPr>
          <w:b/>
          <w:sz w:val="20"/>
          <w:szCs w:val="20"/>
        </w:rPr>
        <w:t>Town of Gifford</w:t>
      </w:r>
      <w:r w:rsidR="00CA3774" w:rsidRPr="00D842EB">
        <w:rPr>
          <w:b/>
          <w:sz w:val="20"/>
          <w:szCs w:val="20"/>
        </w:rPr>
        <w:t>-</w:t>
      </w:r>
      <w:r w:rsidR="0043472F" w:rsidRPr="00D842EB">
        <w:rPr>
          <w:sz w:val="20"/>
          <w:szCs w:val="20"/>
        </w:rPr>
        <w:t xml:space="preserve"> </w:t>
      </w:r>
      <w:r w:rsidR="009308FC" w:rsidRPr="00D842EB">
        <w:rPr>
          <w:sz w:val="20"/>
          <w:szCs w:val="20"/>
        </w:rPr>
        <w:t>Everyone enjoyed the June Fest. The town thanked LRWS for sponsoring the restroom for the festival. The town applied for a USDA grant</w:t>
      </w:r>
      <w:r w:rsidR="00B87169" w:rsidRPr="00D842EB">
        <w:rPr>
          <w:sz w:val="20"/>
          <w:szCs w:val="20"/>
        </w:rPr>
        <w:t xml:space="preserve"> to renovate a building in town that would be turned into a business</w:t>
      </w:r>
      <w:r w:rsidR="009308FC" w:rsidRPr="00D842EB">
        <w:rPr>
          <w:sz w:val="20"/>
          <w:szCs w:val="20"/>
        </w:rPr>
        <w:t>.</w:t>
      </w:r>
    </w:p>
    <w:p w:rsidR="00E12156" w:rsidRPr="00D842EB" w:rsidRDefault="00E12156" w:rsidP="00311ADD">
      <w:pPr>
        <w:rPr>
          <w:sz w:val="20"/>
          <w:szCs w:val="20"/>
        </w:rPr>
      </w:pPr>
      <w:r w:rsidRPr="00D842EB">
        <w:rPr>
          <w:sz w:val="20"/>
          <w:szCs w:val="20"/>
        </w:rPr>
        <w:t>(C)</w:t>
      </w:r>
      <w:r w:rsidR="0005123A" w:rsidRPr="00D842EB">
        <w:rPr>
          <w:sz w:val="20"/>
          <w:szCs w:val="20"/>
        </w:rPr>
        <w:t xml:space="preserve"> </w:t>
      </w:r>
      <w:r w:rsidRPr="00D842EB">
        <w:rPr>
          <w:b/>
          <w:sz w:val="20"/>
          <w:szCs w:val="20"/>
        </w:rPr>
        <w:t>Town of Hampton</w:t>
      </w:r>
      <w:r w:rsidR="007030CD" w:rsidRPr="00D842EB">
        <w:rPr>
          <w:sz w:val="20"/>
          <w:szCs w:val="20"/>
        </w:rPr>
        <w:t>-</w:t>
      </w:r>
      <w:r w:rsidR="009308FC" w:rsidRPr="00D842EB">
        <w:rPr>
          <w:sz w:val="20"/>
          <w:szCs w:val="20"/>
        </w:rPr>
        <w:t xml:space="preserve"> The town has been cleaning up what was left behind from the Watermelon Festival. </w:t>
      </w:r>
      <w:r w:rsidR="00065FFB" w:rsidRPr="00D842EB">
        <w:rPr>
          <w:sz w:val="20"/>
          <w:szCs w:val="20"/>
        </w:rPr>
        <w:t xml:space="preserve">The town is currently looking to hire a town clerk and a public works person. The </w:t>
      </w:r>
      <w:proofErr w:type="spellStart"/>
      <w:r w:rsidR="00065FFB" w:rsidRPr="00D842EB">
        <w:rPr>
          <w:sz w:val="20"/>
          <w:szCs w:val="20"/>
        </w:rPr>
        <w:t>Kinard</w:t>
      </w:r>
      <w:proofErr w:type="spellEnd"/>
      <w:r w:rsidR="00065FFB" w:rsidRPr="00D842EB">
        <w:rPr>
          <w:sz w:val="20"/>
          <w:szCs w:val="20"/>
        </w:rPr>
        <w:t xml:space="preserve">/ </w:t>
      </w:r>
      <w:proofErr w:type="spellStart"/>
      <w:r w:rsidR="00065FFB" w:rsidRPr="00D842EB">
        <w:rPr>
          <w:sz w:val="20"/>
          <w:szCs w:val="20"/>
        </w:rPr>
        <w:t>Lightsey</w:t>
      </w:r>
      <w:proofErr w:type="spellEnd"/>
      <w:r w:rsidR="00065FFB" w:rsidRPr="00D842EB">
        <w:rPr>
          <w:sz w:val="20"/>
          <w:szCs w:val="20"/>
        </w:rPr>
        <w:t xml:space="preserve"> Project is almost done.</w:t>
      </w:r>
      <w:r w:rsidR="00A8336D" w:rsidRPr="00D842EB">
        <w:rPr>
          <w:sz w:val="20"/>
          <w:szCs w:val="20"/>
        </w:rPr>
        <w:t xml:space="preserve"> </w:t>
      </w:r>
    </w:p>
    <w:p w:rsidR="00852F6A" w:rsidRPr="00D842EB" w:rsidRDefault="00E12156" w:rsidP="00311ADD">
      <w:pPr>
        <w:rPr>
          <w:sz w:val="20"/>
          <w:szCs w:val="20"/>
        </w:rPr>
      </w:pPr>
      <w:r w:rsidRPr="00D842EB">
        <w:rPr>
          <w:sz w:val="20"/>
          <w:szCs w:val="20"/>
        </w:rPr>
        <w:t xml:space="preserve">(D) </w:t>
      </w:r>
      <w:r w:rsidRPr="00D842EB">
        <w:rPr>
          <w:b/>
          <w:sz w:val="20"/>
          <w:szCs w:val="20"/>
        </w:rPr>
        <w:t>Town of Varnville</w:t>
      </w:r>
      <w:r w:rsidR="00C83633" w:rsidRPr="00D842EB">
        <w:rPr>
          <w:sz w:val="20"/>
          <w:szCs w:val="20"/>
        </w:rPr>
        <w:t>-</w:t>
      </w:r>
      <w:r w:rsidR="00A06A72" w:rsidRPr="00D842EB">
        <w:rPr>
          <w:sz w:val="20"/>
          <w:szCs w:val="20"/>
        </w:rPr>
        <w:t xml:space="preserve"> </w:t>
      </w:r>
      <w:r w:rsidR="00065FFB" w:rsidRPr="00D842EB">
        <w:rPr>
          <w:sz w:val="20"/>
          <w:szCs w:val="20"/>
        </w:rPr>
        <w:t>The town is happy to announce that it is debt free!</w:t>
      </w:r>
      <w:r w:rsidR="009709DA" w:rsidRPr="00D842EB">
        <w:rPr>
          <w:sz w:val="20"/>
          <w:szCs w:val="20"/>
        </w:rPr>
        <w:t xml:space="preserve"> </w:t>
      </w:r>
    </w:p>
    <w:p w:rsidR="000F0AC0" w:rsidRPr="00D842EB" w:rsidRDefault="00E12156" w:rsidP="00311ADD">
      <w:pPr>
        <w:rPr>
          <w:sz w:val="20"/>
          <w:szCs w:val="20"/>
        </w:rPr>
      </w:pPr>
      <w:r w:rsidRPr="00D842EB">
        <w:rPr>
          <w:sz w:val="20"/>
          <w:szCs w:val="20"/>
        </w:rPr>
        <w:t xml:space="preserve">(E) </w:t>
      </w:r>
      <w:r w:rsidRPr="00D842EB">
        <w:rPr>
          <w:b/>
          <w:sz w:val="20"/>
          <w:szCs w:val="20"/>
        </w:rPr>
        <w:t>Town of Yemassee</w:t>
      </w:r>
      <w:r w:rsidR="00C83633" w:rsidRPr="00D842EB">
        <w:rPr>
          <w:sz w:val="20"/>
          <w:szCs w:val="20"/>
        </w:rPr>
        <w:t xml:space="preserve">- </w:t>
      </w:r>
      <w:r w:rsidR="00065FFB" w:rsidRPr="00D842EB">
        <w:rPr>
          <w:sz w:val="20"/>
          <w:szCs w:val="20"/>
        </w:rPr>
        <w:t>The town will have its 2</w:t>
      </w:r>
      <w:r w:rsidR="00065FFB" w:rsidRPr="00D842EB">
        <w:rPr>
          <w:sz w:val="20"/>
          <w:szCs w:val="20"/>
          <w:vertAlign w:val="superscript"/>
        </w:rPr>
        <w:t>nd</w:t>
      </w:r>
      <w:r w:rsidR="00065FFB" w:rsidRPr="00D842EB">
        <w:rPr>
          <w:sz w:val="20"/>
          <w:szCs w:val="20"/>
        </w:rPr>
        <w:t xml:space="preserve"> reading on Friday for the budget. Books, Bubbles &amp; Buns was a success. The kids enjoyed playing in the bubbles and everyone appreciated taking the books home. The train station is almost complete. They are currently working on the last room. The Shrim</w:t>
      </w:r>
      <w:r w:rsidR="009709DA" w:rsidRPr="00D842EB">
        <w:rPr>
          <w:sz w:val="20"/>
          <w:szCs w:val="20"/>
        </w:rPr>
        <w:t xml:space="preserve">p Festival is coming along. Three out of the four community watch zones are up and going. The fourth zone will be kicking off in August. The town has started a Friday night kickball event. </w:t>
      </w:r>
    </w:p>
    <w:p w:rsidR="00311ADD" w:rsidRPr="00D842EB" w:rsidRDefault="00E12156" w:rsidP="00704DCF">
      <w:pPr>
        <w:rPr>
          <w:sz w:val="20"/>
          <w:szCs w:val="20"/>
        </w:rPr>
      </w:pPr>
      <w:r w:rsidRPr="00D842EB">
        <w:rPr>
          <w:sz w:val="20"/>
          <w:szCs w:val="20"/>
        </w:rPr>
        <w:t xml:space="preserve">(F) </w:t>
      </w:r>
      <w:r w:rsidRPr="00D842EB">
        <w:rPr>
          <w:b/>
          <w:sz w:val="20"/>
          <w:szCs w:val="20"/>
        </w:rPr>
        <w:t>County of Hampton</w:t>
      </w:r>
      <w:r w:rsidR="00C83633" w:rsidRPr="00D842EB">
        <w:rPr>
          <w:sz w:val="20"/>
          <w:szCs w:val="20"/>
        </w:rPr>
        <w:t xml:space="preserve">- </w:t>
      </w:r>
    </w:p>
    <w:p w:rsidR="00F62FE6" w:rsidRPr="00D842EB" w:rsidRDefault="00F62FE6" w:rsidP="00311ADD">
      <w:pPr>
        <w:rPr>
          <w:sz w:val="20"/>
          <w:szCs w:val="20"/>
        </w:rPr>
      </w:pPr>
    </w:p>
    <w:p w:rsidR="0060567B" w:rsidRPr="00D842EB" w:rsidRDefault="001A72B0" w:rsidP="007C569B">
      <w:pPr>
        <w:rPr>
          <w:b/>
          <w:sz w:val="20"/>
          <w:szCs w:val="20"/>
          <w:u w:val="single"/>
        </w:rPr>
      </w:pPr>
      <w:r w:rsidRPr="00D842EB">
        <w:rPr>
          <w:sz w:val="20"/>
          <w:szCs w:val="20"/>
        </w:rPr>
        <w:t>8</w:t>
      </w:r>
      <w:r w:rsidR="00311ADD" w:rsidRPr="00D842EB">
        <w:rPr>
          <w:sz w:val="20"/>
          <w:szCs w:val="20"/>
        </w:rPr>
        <w:t xml:space="preserve">. </w:t>
      </w:r>
      <w:r w:rsidR="00311ADD" w:rsidRPr="00D842EB">
        <w:rPr>
          <w:b/>
          <w:sz w:val="20"/>
          <w:szCs w:val="20"/>
          <w:u w:val="single"/>
        </w:rPr>
        <w:t>Old Business</w:t>
      </w:r>
    </w:p>
    <w:p w:rsidR="001A72B0" w:rsidRPr="00D842EB" w:rsidRDefault="001A72B0" w:rsidP="007C569B">
      <w:pPr>
        <w:rPr>
          <w:sz w:val="20"/>
          <w:szCs w:val="20"/>
        </w:rPr>
      </w:pPr>
      <w:r w:rsidRPr="00D842EB">
        <w:rPr>
          <w:sz w:val="20"/>
          <w:szCs w:val="20"/>
        </w:rPr>
        <w:t>A) Cost Recovery Policy</w:t>
      </w:r>
    </w:p>
    <w:p w:rsidR="001A72B0" w:rsidRPr="00D842EB" w:rsidRDefault="001A72B0" w:rsidP="007C569B">
      <w:pPr>
        <w:rPr>
          <w:sz w:val="20"/>
          <w:szCs w:val="20"/>
        </w:rPr>
      </w:pPr>
      <w:r w:rsidRPr="00D842EB">
        <w:rPr>
          <w:sz w:val="20"/>
          <w:szCs w:val="20"/>
        </w:rPr>
        <w:t>Tabled for now</w:t>
      </w:r>
    </w:p>
    <w:p w:rsidR="001A72B0" w:rsidRPr="00D842EB" w:rsidRDefault="001A72B0" w:rsidP="007C569B">
      <w:pPr>
        <w:rPr>
          <w:sz w:val="20"/>
          <w:szCs w:val="20"/>
        </w:rPr>
      </w:pPr>
      <w:r w:rsidRPr="00D842EB">
        <w:rPr>
          <w:sz w:val="20"/>
          <w:szCs w:val="20"/>
        </w:rPr>
        <w:t>B) Policy Position on Individual Residential Pumping Systems</w:t>
      </w:r>
    </w:p>
    <w:p w:rsidR="00F312C2" w:rsidRPr="00D842EB" w:rsidRDefault="00E227BD" w:rsidP="00F312C2">
      <w:pPr>
        <w:rPr>
          <w:sz w:val="20"/>
          <w:szCs w:val="20"/>
        </w:rPr>
      </w:pPr>
      <w:r w:rsidRPr="00D842EB">
        <w:rPr>
          <w:sz w:val="20"/>
          <w:szCs w:val="20"/>
        </w:rPr>
        <w:t>Tabled for now</w:t>
      </w:r>
    </w:p>
    <w:p w:rsidR="00E227BD" w:rsidRPr="00D842EB" w:rsidRDefault="00E227BD" w:rsidP="00F312C2">
      <w:pPr>
        <w:rPr>
          <w:sz w:val="20"/>
          <w:szCs w:val="20"/>
        </w:rPr>
      </w:pPr>
    </w:p>
    <w:p w:rsidR="00F35B83" w:rsidRPr="00D842EB" w:rsidRDefault="00223812" w:rsidP="00F35B83">
      <w:pPr>
        <w:spacing w:before="240"/>
        <w:contextualSpacing/>
        <w:jc w:val="both"/>
        <w:rPr>
          <w:sz w:val="20"/>
          <w:szCs w:val="20"/>
        </w:rPr>
      </w:pPr>
      <w:r w:rsidRPr="00D842EB">
        <w:rPr>
          <w:sz w:val="20"/>
          <w:szCs w:val="20"/>
        </w:rPr>
        <w:t>9</w:t>
      </w:r>
      <w:r w:rsidR="00FD5C1F" w:rsidRPr="00D842EB">
        <w:rPr>
          <w:sz w:val="20"/>
          <w:szCs w:val="20"/>
        </w:rPr>
        <w:t>.</w:t>
      </w:r>
      <w:r w:rsidR="00FD5C1F" w:rsidRPr="00D842EB">
        <w:rPr>
          <w:b/>
          <w:sz w:val="20"/>
          <w:szCs w:val="20"/>
          <w:u w:val="single"/>
        </w:rPr>
        <w:t xml:space="preserve"> New Business</w:t>
      </w:r>
    </w:p>
    <w:p w:rsidR="00E227BD" w:rsidRPr="00D842EB" w:rsidRDefault="00E227BD" w:rsidP="00E227BD">
      <w:pPr>
        <w:pStyle w:val="ListParagraph"/>
        <w:numPr>
          <w:ilvl w:val="1"/>
          <w:numId w:val="2"/>
        </w:numPr>
        <w:ind w:left="720"/>
        <w:jc w:val="both"/>
        <w:rPr>
          <w:sz w:val="20"/>
          <w:szCs w:val="20"/>
        </w:rPr>
      </w:pPr>
      <w:r w:rsidRPr="00D842EB">
        <w:rPr>
          <w:sz w:val="20"/>
          <w:szCs w:val="20"/>
        </w:rPr>
        <w:t xml:space="preserve">Approval and Adoption of Amended and Restated Series Bond Resolution and Other Matters Related to the Issuance and Sale of a Waterworks and Sewer System Revenue Bond not to Exceed $6,500,000.00 </w:t>
      </w:r>
    </w:p>
    <w:p w:rsidR="006149AB" w:rsidRPr="00D842EB" w:rsidRDefault="006149AB" w:rsidP="006149AB">
      <w:pPr>
        <w:ind w:left="360"/>
        <w:jc w:val="both"/>
        <w:rPr>
          <w:sz w:val="20"/>
          <w:szCs w:val="20"/>
        </w:rPr>
      </w:pPr>
      <w:r w:rsidRPr="00D842EB">
        <w:rPr>
          <w:sz w:val="20"/>
          <w:szCs w:val="20"/>
        </w:rPr>
        <w:t xml:space="preserve">C.D. Rhodes </w:t>
      </w:r>
      <w:r w:rsidR="005F04FE">
        <w:rPr>
          <w:sz w:val="20"/>
          <w:szCs w:val="20"/>
        </w:rPr>
        <w:t xml:space="preserve">presented the Amended and Restated Series Bond Resolution </w:t>
      </w:r>
      <w:r w:rsidR="00E56C42">
        <w:rPr>
          <w:sz w:val="20"/>
          <w:szCs w:val="20"/>
        </w:rPr>
        <w:t>and Other Matters Related to the Issuance and Sale of a Waterworks and Sewer System Revenue Bond t</w:t>
      </w:r>
      <w:r w:rsidR="005F04FE">
        <w:rPr>
          <w:sz w:val="20"/>
          <w:szCs w:val="20"/>
        </w:rPr>
        <w:t>o</w:t>
      </w:r>
      <w:r w:rsidR="007B5905" w:rsidRPr="00D842EB">
        <w:rPr>
          <w:sz w:val="20"/>
          <w:szCs w:val="20"/>
        </w:rPr>
        <w:t xml:space="preserve"> the</w:t>
      </w:r>
      <w:r w:rsidR="00E56C42">
        <w:rPr>
          <w:sz w:val="20"/>
          <w:szCs w:val="20"/>
        </w:rPr>
        <w:t xml:space="preserve"> Board. He discussed the previously </w:t>
      </w:r>
      <w:r w:rsidR="00E56C42">
        <w:rPr>
          <w:sz w:val="20"/>
          <w:szCs w:val="20"/>
        </w:rPr>
        <w:lastRenderedPageBreak/>
        <w:t>adopted, amended, and resta</w:t>
      </w:r>
      <w:r w:rsidR="002123F1">
        <w:rPr>
          <w:sz w:val="20"/>
          <w:szCs w:val="20"/>
        </w:rPr>
        <w:t>t</w:t>
      </w:r>
      <w:r w:rsidR="00E56C42">
        <w:rPr>
          <w:sz w:val="20"/>
          <w:szCs w:val="20"/>
        </w:rPr>
        <w:t>ed resolutions</w:t>
      </w:r>
      <w:r w:rsidR="002123F1">
        <w:rPr>
          <w:sz w:val="20"/>
          <w:szCs w:val="20"/>
        </w:rPr>
        <w:t xml:space="preserve"> and the revenue bonds issued under the terms of the Original Bond Resolution. The 2019 Series Resolution is being adopted to ensure that all terms and previsions applicable to the Series 2019 Bond to be issued are consistent with the previsions of the Bond Resolution. The proceeds of the Series 2019 Bond will be used to redeem the 2017 </w:t>
      </w:r>
      <w:r w:rsidR="00815056">
        <w:rPr>
          <w:sz w:val="20"/>
          <w:szCs w:val="20"/>
        </w:rPr>
        <w:t xml:space="preserve">BAN (Bond Anticipated Note), </w:t>
      </w:r>
      <w:r w:rsidR="002123F1">
        <w:rPr>
          <w:sz w:val="20"/>
          <w:szCs w:val="20"/>
        </w:rPr>
        <w:t>finance</w:t>
      </w:r>
      <w:r w:rsidR="00815056">
        <w:rPr>
          <w:sz w:val="20"/>
          <w:szCs w:val="20"/>
        </w:rPr>
        <w:t xml:space="preserve"> a portion of the cost of improvements, and pay the costs related to the issuance of the Series 2019 Bond.  </w:t>
      </w:r>
      <w:r w:rsidR="002123F1">
        <w:rPr>
          <w:sz w:val="20"/>
          <w:szCs w:val="20"/>
        </w:rPr>
        <w:t xml:space="preserve"> </w:t>
      </w:r>
      <w:r w:rsidR="00E56C42">
        <w:rPr>
          <w:sz w:val="20"/>
          <w:szCs w:val="20"/>
        </w:rPr>
        <w:t xml:space="preserve"> </w:t>
      </w:r>
      <w:r w:rsidR="005F04FE">
        <w:rPr>
          <w:sz w:val="20"/>
          <w:szCs w:val="20"/>
        </w:rPr>
        <w:t xml:space="preserve"> </w:t>
      </w:r>
    </w:p>
    <w:p w:rsidR="006149AB" w:rsidRDefault="006149AB" w:rsidP="006149AB">
      <w:pPr>
        <w:ind w:left="360"/>
        <w:jc w:val="both"/>
        <w:rPr>
          <w:sz w:val="20"/>
          <w:szCs w:val="20"/>
        </w:rPr>
      </w:pPr>
      <w:r w:rsidRPr="00D842EB">
        <w:rPr>
          <w:sz w:val="20"/>
          <w:szCs w:val="20"/>
        </w:rPr>
        <w:t xml:space="preserve">Moved by Jimmy </w:t>
      </w:r>
      <w:proofErr w:type="spellStart"/>
      <w:r w:rsidRPr="00D842EB">
        <w:rPr>
          <w:sz w:val="20"/>
          <w:szCs w:val="20"/>
        </w:rPr>
        <w:t>Bilka</w:t>
      </w:r>
      <w:proofErr w:type="spellEnd"/>
      <w:r w:rsidRPr="00D842EB">
        <w:rPr>
          <w:sz w:val="20"/>
          <w:szCs w:val="20"/>
        </w:rPr>
        <w:t xml:space="preserve">, seconded by Horney Mitchell to adopt the Approval and Adoption of Amended and Restated Series Bond Resolution and Other Matters Related to the Issuance and Sale of a Waterworks and Sewer System Revenue Bond not to </w:t>
      </w:r>
      <w:proofErr w:type="gramStart"/>
      <w:r w:rsidRPr="00D842EB">
        <w:rPr>
          <w:sz w:val="20"/>
          <w:szCs w:val="20"/>
        </w:rPr>
        <w:t>Exceed</w:t>
      </w:r>
      <w:proofErr w:type="gramEnd"/>
      <w:r w:rsidRPr="00D842EB">
        <w:rPr>
          <w:sz w:val="20"/>
          <w:szCs w:val="20"/>
        </w:rPr>
        <w:t xml:space="preserve"> $6,500,000.00. Motion carried unanimously.</w:t>
      </w:r>
    </w:p>
    <w:p w:rsidR="00FC02B2" w:rsidRPr="00D842EB" w:rsidRDefault="00FC02B2" w:rsidP="006149AB">
      <w:pPr>
        <w:ind w:left="360"/>
        <w:jc w:val="both"/>
        <w:rPr>
          <w:sz w:val="20"/>
          <w:szCs w:val="20"/>
        </w:rPr>
      </w:pPr>
    </w:p>
    <w:p w:rsidR="00E227BD" w:rsidRDefault="00E227BD" w:rsidP="00E227BD">
      <w:pPr>
        <w:numPr>
          <w:ilvl w:val="1"/>
          <w:numId w:val="2"/>
        </w:numPr>
        <w:ind w:left="720"/>
        <w:contextualSpacing/>
        <w:rPr>
          <w:bCs/>
          <w:sz w:val="20"/>
          <w:szCs w:val="20"/>
        </w:rPr>
      </w:pPr>
      <w:r w:rsidRPr="00D842EB">
        <w:rPr>
          <w:bCs/>
          <w:sz w:val="20"/>
          <w:szCs w:val="20"/>
        </w:rPr>
        <w:t>A Resolution of the Lowcountry Regional Water System Appointing a C</w:t>
      </w:r>
      <w:r w:rsidR="00AB6083">
        <w:rPr>
          <w:bCs/>
          <w:sz w:val="20"/>
          <w:szCs w:val="20"/>
        </w:rPr>
        <w:t xml:space="preserve">ustodian and Paying Agent with </w:t>
      </w:r>
      <w:r w:rsidRPr="00D842EB">
        <w:rPr>
          <w:bCs/>
          <w:sz w:val="20"/>
          <w:szCs w:val="20"/>
        </w:rPr>
        <w:t>Respect to LRWS’ Series 2016A Bond and Debt Service Fund; and Other Matters Related Thereto</w:t>
      </w:r>
    </w:p>
    <w:p w:rsidR="00D83855" w:rsidRPr="00D842EB" w:rsidRDefault="00E31267" w:rsidP="00D83855">
      <w:pPr>
        <w:ind w:left="360"/>
        <w:contextualSpacing/>
        <w:rPr>
          <w:bCs/>
          <w:sz w:val="20"/>
          <w:szCs w:val="20"/>
        </w:rPr>
      </w:pPr>
      <w:r>
        <w:rPr>
          <w:bCs/>
          <w:sz w:val="20"/>
          <w:szCs w:val="20"/>
        </w:rPr>
        <w:t>C.D. explained how and why custodians or paying agents are appointed for Bond and Debt Service Funds. The</w:t>
      </w:r>
      <w:r w:rsidR="00007503">
        <w:rPr>
          <w:bCs/>
          <w:sz w:val="20"/>
          <w:szCs w:val="20"/>
        </w:rPr>
        <w:t xml:space="preserve"> custodian for the 2016A Carter Bank Debt Service will be US Bank.</w:t>
      </w:r>
    </w:p>
    <w:p w:rsidR="007B5905" w:rsidRDefault="007B5905" w:rsidP="007B5905">
      <w:pPr>
        <w:ind w:left="360"/>
        <w:contextualSpacing/>
        <w:rPr>
          <w:bCs/>
          <w:sz w:val="20"/>
          <w:szCs w:val="20"/>
        </w:rPr>
      </w:pPr>
      <w:r w:rsidRPr="00D842EB">
        <w:rPr>
          <w:bCs/>
          <w:sz w:val="20"/>
          <w:szCs w:val="20"/>
        </w:rPr>
        <w:t>Moved by Henry Tuten, seconded by Peggy O’Banner to adopt the Resolution of the Lowcountry Regional Water System Appointing a Custodian and Paying Agent with Respect to LRWS’ Series 2016A Bond and Debt Service Fund; and Other Matters Related Thereto. Motion carried unanimously.</w:t>
      </w:r>
    </w:p>
    <w:p w:rsidR="00FC02B2" w:rsidRPr="00D842EB" w:rsidRDefault="00FC02B2" w:rsidP="007B5905">
      <w:pPr>
        <w:ind w:left="360"/>
        <w:contextualSpacing/>
        <w:rPr>
          <w:bCs/>
          <w:sz w:val="20"/>
          <w:szCs w:val="20"/>
        </w:rPr>
      </w:pPr>
    </w:p>
    <w:p w:rsidR="00E227BD" w:rsidRPr="00D842EB" w:rsidRDefault="00E227BD" w:rsidP="00E227BD">
      <w:pPr>
        <w:numPr>
          <w:ilvl w:val="1"/>
          <w:numId w:val="2"/>
        </w:numPr>
        <w:ind w:left="720"/>
        <w:contextualSpacing/>
        <w:rPr>
          <w:bCs/>
          <w:sz w:val="20"/>
          <w:szCs w:val="20"/>
        </w:rPr>
      </w:pPr>
      <w:r w:rsidRPr="00D842EB">
        <w:rPr>
          <w:bCs/>
          <w:sz w:val="20"/>
          <w:szCs w:val="20"/>
        </w:rPr>
        <w:t>Modification # 3 and # 4 to Davis &amp; Floyd  Engineering Service Agreement for the Salkehatchie Road Sewer Project in Yemassee</w:t>
      </w:r>
    </w:p>
    <w:p w:rsidR="007B5905" w:rsidRPr="00D842EB" w:rsidRDefault="007B5905" w:rsidP="007B5905">
      <w:pPr>
        <w:ind w:left="360"/>
        <w:contextualSpacing/>
        <w:rPr>
          <w:bCs/>
          <w:sz w:val="20"/>
          <w:szCs w:val="20"/>
        </w:rPr>
      </w:pPr>
      <w:r w:rsidRPr="00D842EB">
        <w:rPr>
          <w:bCs/>
          <w:sz w:val="20"/>
          <w:szCs w:val="20"/>
        </w:rPr>
        <w:t xml:space="preserve">Brian gave the Board a </w:t>
      </w:r>
      <w:r w:rsidR="007006C2">
        <w:rPr>
          <w:bCs/>
          <w:sz w:val="20"/>
          <w:szCs w:val="20"/>
        </w:rPr>
        <w:t xml:space="preserve">detailed </w:t>
      </w:r>
      <w:r w:rsidRPr="00D842EB">
        <w:rPr>
          <w:bCs/>
          <w:sz w:val="20"/>
          <w:szCs w:val="20"/>
        </w:rPr>
        <w:t>handout show</w:t>
      </w:r>
      <w:r w:rsidR="007006C2">
        <w:rPr>
          <w:bCs/>
          <w:sz w:val="20"/>
          <w:szCs w:val="20"/>
        </w:rPr>
        <w:t xml:space="preserve">ing a breakdown of the previous and pending funding approvals and explained </w:t>
      </w:r>
      <w:r w:rsidRPr="00D842EB">
        <w:rPr>
          <w:bCs/>
          <w:sz w:val="20"/>
          <w:szCs w:val="20"/>
        </w:rPr>
        <w:t>the</w:t>
      </w:r>
      <w:r w:rsidR="007006C2">
        <w:rPr>
          <w:bCs/>
          <w:sz w:val="20"/>
          <w:szCs w:val="20"/>
        </w:rPr>
        <w:t xml:space="preserve"> reasons for the </w:t>
      </w:r>
      <w:r w:rsidRPr="00D842EB">
        <w:rPr>
          <w:bCs/>
          <w:sz w:val="20"/>
          <w:szCs w:val="20"/>
        </w:rPr>
        <w:t>change in costs for the project</w:t>
      </w:r>
      <w:r w:rsidR="007006C2">
        <w:rPr>
          <w:bCs/>
          <w:sz w:val="20"/>
          <w:szCs w:val="20"/>
        </w:rPr>
        <w:t>. The total pending approval for engineering services is $61,937.00. He explained that the contractor was responsible for and has paid $13,970.21 in liquidated damages and that LRWS would be responsible for the remaini</w:t>
      </w:r>
      <w:r w:rsidR="00C011F8">
        <w:rPr>
          <w:bCs/>
          <w:sz w:val="20"/>
          <w:szCs w:val="20"/>
        </w:rPr>
        <w:t>n</w:t>
      </w:r>
      <w:r w:rsidR="007006C2">
        <w:rPr>
          <w:bCs/>
          <w:sz w:val="20"/>
          <w:szCs w:val="20"/>
        </w:rPr>
        <w:t xml:space="preserve">g </w:t>
      </w:r>
      <w:r w:rsidR="00C011F8">
        <w:rPr>
          <w:bCs/>
          <w:sz w:val="20"/>
          <w:szCs w:val="20"/>
        </w:rPr>
        <w:t xml:space="preserve">amount of $47,966.79. He told the Board that this amount was higher but that they were able to negotiate with </w:t>
      </w:r>
      <w:r w:rsidR="00AA0DF1">
        <w:rPr>
          <w:bCs/>
          <w:sz w:val="20"/>
          <w:szCs w:val="20"/>
        </w:rPr>
        <w:t>Davis &amp; Floyd</w:t>
      </w:r>
      <w:r w:rsidR="001B38B5">
        <w:rPr>
          <w:bCs/>
          <w:sz w:val="20"/>
          <w:szCs w:val="20"/>
        </w:rPr>
        <w:t xml:space="preserve"> to lower the cost to this amount.</w:t>
      </w:r>
      <w:r w:rsidR="007006C2">
        <w:rPr>
          <w:bCs/>
          <w:sz w:val="20"/>
          <w:szCs w:val="20"/>
        </w:rPr>
        <w:t xml:space="preserve"> </w:t>
      </w:r>
    </w:p>
    <w:p w:rsidR="007B5905" w:rsidRDefault="007B5905" w:rsidP="007B5905">
      <w:pPr>
        <w:ind w:left="360"/>
        <w:contextualSpacing/>
        <w:rPr>
          <w:bCs/>
          <w:sz w:val="20"/>
          <w:szCs w:val="20"/>
        </w:rPr>
      </w:pPr>
      <w:r w:rsidRPr="00D842EB">
        <w:rPr>
          <w:bCs/>
          <w:sz w:val="20"/>
          <w:szCs w:val="20"/>
        </w:rPr>
        <w:t xml:space="preserve">Moved by Jimmy </w:t>
      </w:r>
      <w:proofErr w:type="spellStart"/>
      <w:r w:rsidRPr="00D842EB">
        <w:rPr>
          <w:bCs/>
          <w:sz w:val="20"/>
          <w:szCs w:val="20"/>
        </w:rPr>
        <w:t>Bilka</w:t>
      </w:r>
      <w:proofErr w:type="spellEnd"/>
      <w:r w:rsidRPr="00D842EB">
        <w:rPr>
          <w:bCs/>
          <w:sz w:val="20"/>
          <w:szCs w:val="20"/>
        </w:rPr>
        <w:t xml:space="preserve">, seconded by Peggy O’Banner to approve the Modification # 3 and # 4 to Davis &amp; </w:t>
      </w:r>
      <w:r w:rsidR="00AA0DF1" w:rsidRPr="00D842EB">
        <w:rPr>
          <w:bCs/>
          <w:sz w:val="20"/>
          <w:szCs w:val="20"/>
        </w:rPr>
        <w:t>Floyd Engineering</w:t>
      </w:r>
      <w:r w:rsidRPr="00D842EB">
        <w:rPr>
          <w:bCs/>
          <w:sz w:val="20"/>
          <w:szCs w:val="20"/>
        </w:rPr>
        <w:t xml:space="preserve"> Service Agreement for the Salkehatchie Road Sewer Project in Yemassee. Motion carried unanimously.</w:t>
      </w:r>
    </w:p>
    <w:p w:rsidR="00FC02B2" w:rsidRPr="00D842EB" w:rsidRDefault="00FC02B2" w:rsidP="007B5905">
      <w:pPr>
        <w:ind w:left="360"/>
        <w:contextualSpacing/>
        <w:rPr>
          <w:bCs/>
          <w:sz w:val="20"/>
          <w:szCs w:val="20"/>
        </w:rPr>
      </w:pPr>
    </w:p>
    <w:p w:rsidR="00FE64F2" w:rsidRPr="00D842EB" w:rsidRDefault="00E227BD" w:rsidP="00E227BD">
      <w:pPr>
        <w:numPr>
          <w:ilvl w:val="1"/>
          <w:numId w:val="2"/>
        </w:numPr>
        <w:ind w:left="720"/>
        <w:contextualSpacing/>
        <w:jc w:val="both"/>
        <w:rPr>
          <w:sz w:val="20"/>
          <w:szCs w:val="20"/>
        </w:rPr>
      </w:pPr>
      <w:r w:rsidRPr="00D842EB">
        <w:rPr>
          <w:sz w:val="20"/>
          <w:szCs w:val="20"/>
        </w:rPr>
        <w:t xml:space="preserve">Adoption of Commission Member Handbook </w:t>
      </w:r>
    </w:p>
    <w:p w:rsidR="00D07EEC" w:rsidRPr="00D842EB" w:rsidRDefault="00D07EEC" w:rsidP="00D07EEC">
      <w:pPr>
        <w:ind w:left="360"/>
        <w:contextualSpacing/>
        <w:jc w:val="both"/>
        <w:rPr>
          <w:sz w:val="20"/>
          <w:szCs w:val="20"/>
        </w:rPr>
      </w:pPr>
      <w:r w:rsidRPr="00D842EB">
        <w:rPr>
          <w:sz w:val="20"/>
          <w:szCs w:val="20"/>
        </w:rPr>
        <w:t xml:space="preserve">Brian </w:t>
      </w:r>
      <w:r w:rsidR="00FC02B2">
        <w:rPr>
          <w:sz w:val="20"/>
          <w:szCs w:val="20"/>
        </w:rPr>
        <w:t xml:space="preserve">briefly discussed the Commission Member </w:t>
      </w:r>
      <w:r w:rsidRPr="00D842EB">
        <w:rPr>
          <w:sz w:val="20"/>
          <w:szCs w:val="20"/>
        </w:rPr>
        <w:t xml:space="preserve">handbook </w:t>
      </w:r>
      <w:r w:rsidR="00FC02B2">
        <w:rPr>
          <w:sz w:val="20"/>
          <w:szCs w:val="20"/>
        </w:rPr>
        <w:t xml:space="preserve">with the Board. The handbook will be reviewed by the Board members and discussed further at </w:t>
      </w:r>
      <w:r w:rsidR="00D52727">
        <w:rPr>
          <w:sz w:val="20"/>
          <w:szCs w:val="20"/>
        </w:rPr>
        <w:t>the next meeting.</w:t>
      </w:r>
      <w:r w:rsidR="00AB6083">
        <w:rPr>
          <w:sz w:val="20"/>
          <w:szCs w:val="20"/>
        </w:rPr>
        <w:t xml:space="preserve"> </w:t>
      </w:r>
    </w:p>
    <w:p w:rsidR="0005123A" w:rsidRPr="00D842EB" w:rsidRDefault="0005123A" w:rsidP="00E12156">
      <w:pPr>
        <w:jc w:val="both"/>
        <w:rPr>
          <w:sz w:val="20"/>
          <w:szCs w:val="20"/>
        </w:rPr>
      </w:pPr>
    </w:p>
    <w:p w:rsidR="00BD7827" w:rsidRPr="00D842EB" w:rsidRDefault="00223812" w:rsidP="00E12156">
      <w:pPr>
        <w:jc w:val="both"/>
        <w:rPr>
          <w:b/>
          <w:sz w:val="20"/>
          <w:szCs w:val="20"/>
          <w:u w:val="single"/>
        </w:rPr>
      </w:pPr>
      <w:r w:rsidRPr="00D842EB">
        <w:rPr>
          <w:sz w:val="20"/>
          <w:szCs w:val="20"/>
        </w:rPr>
        <w:t>10</w:t>
      </w:r>
      <w:r w:rsidR="00D64120" w:rsidRPr="00D842EB">
        <w:rPr>
          <w:sz w:val="20"/>
          <w:szCs w:val="20"/>
        </w:rPr>
        <w:t>.</w:t>
      </w:r>
      <w:r w:rsidR="00E12156" w:rsidRPr="00D842EB">
        <w:rPr>
          <w:sz w:val="20"/>
          <w:szCs w:val="20"/>
        </w:rPr>
        <w:t xml:space="preserve"> </w:t>
      </w:r>
      <w:r w:rsidR="00E12156" w:rsidRPr="00D842EB">
        <w:rPr>
          <w:b/>
          <w:sz w:val="20"/>
          <w:szCs w:val="20"/>
          <w:u w:val="single"/>
        </w:rPr>
        <w:t>Comments or Questions</w:t>
      </w:r>
    </w:p>
    <w:p w:rsidR="00E81863" w:rsidRPr="00D842EB" w:rsidRDefault="00F35978" w:rsidP="00E12156">
      <w:pPr>
        <w:jc w:val="both"/>
        <w:rPr>
          <w:sz w:val="20"/>
          <w:szCs w:val="20"/>
        </w:rPr>
      </w:pPr>
      <w:r w:rsidRPr="00D842EB">
        <w:rPr>
          <w:sz w:val="20"/>
          <w:szCs w:val="20"/>
        </w:rPr>
        <w:t xml:space="preserve">  </w:t>
      </w:r>
    </w:p>
    <w:p w:rsidR="00A74A44" w:rsidRPr="00D842EB" w:rsidRDefault="00E12156" w:rsidP="00E12156">
      <w:pPr>
        <w:jc w:val="both"/>
        <w:rPr>
          <w:b/>
          <w:sz w:val="20"/>
          <w:szCs w:val="20"/>
          <w:u w:val="single"/>
        </w:rPr>
      </w:pPr>
      <w:r w:rsidRPr="00D842EB">
        <w:rPr>
          <w:sz w:val="20"/>
          <w:szCs w:val="20"/>
        </w:rPr>
        <w:t>1</w:t>
      </w:r>
      <w:r w:rsidR="00223812" w:rsidRPr="00D842EB">
        <w:rPr>
          <w:sz w:val="20"/>
          <w:szCs w:val="20"/>
        </w:rPr>
        <w:t>1</w:t>
      </w:r>
      <w:r w:rsidRPr="00D842EB">
        <w:rPr>
          <w:sz w:val="20"/>
          <w:szCs w:val="20"/>
        </w:rPr>
        <w:t xml:space="preserve">. </w:t>
      </w:r>
      <w:r w:rsidRPr="00D842EB">
        <w:rPr>
          <w:b/>
          <w:sz w:val="20"/>
          <w:szCs w:val="20"/>
          <w:u w:val="single"/>
        </w:rPr>
        <w:t>Executive Session</w:t>
      </w:r>
    </w:p>
    <w:p w:rsidR="00A74A44" w:rsidRPr="00D842EB" w:rsidRDefault="00A74A44" w:rsidP="00E12156">
      <w:pPr>
        <w:jc w:val="both"/>
        <w:rPr>
          <w:sz w:val="20"/>
          <w:szCs w:val="20"/>
        </w:rPr>
      </w:pPr>
      <w:r w:rsidRPr="00D842EB">
        <w:rPr>
          <w:sz w:val="20"/>
          <w:szCs w:val="20"/>
        </w:rPr>
        <w:t>None</w:t>
      </w:r>
    </w:p>
    <w:p w:rsidR="00A74A44" w:rsidRPr="00D842EB" w:rsidRDefault="00A74A44" w:rsidP="00E12156">
      <w:pPr>
        <w:jc w:val="both"/>
        <w:rPr>
          <w:sz w:val="20"/>
          <w:szCs w:val="20"/>
        </w:rPr>
      </w:pPr>
    </w:p>
    <w:p w:rsidR="00E12156" w:rsidRPr="00D842EB" w:rsidRDefault="00223812" w:rsidP="00E12156">
      <w:pPr>
        <w:jc w:val="both"/>
        <w:rPr>
          <w:b/>
          <w:sz w:val="20"/>
          <w:szCs w:val="20"/>
          <w:u w:val="single"/>
        </w:rPr>
      </w:pPr>
      <w:r w:rsidRPr="00D842EB">
        <w:rPr>
          <w:sz w:val="20"/>
          <w:szCs w:val="20"/>
        </w:rPr>
        <w:t>12</w:t>
      </w:r>
      <w:r w:rsidR="00E12156" w:rsidRPr="00D842EB">
        <w:rPr>
          <w:sz w:val="20"/>
          <w:szCs w:val="20"/>
        </w:rPr>
        <w:t xml:space="preserve">. </w:t>
      </w:r>
      <w:r w:rsidR="00E12156" w:rsidRPr="00D842EB">
        <w:rPr>
          <w:b/>
          <w:sz w:val="20"/>
          <w:szCs w:val="20"/>
          <w:u w:val="single"/>
        </w:rPr>
        <w:t>Adjournment</w:t>
      </w:r>
    </w:p>
    <w:p w:rsidR="00E12156" w:rsidRPr="00D842EB" w:rsidRDefault="00E12156" w:rsidP="00E12156">
      <w:pPr>
        <w:jc w:val="both"/>
        <w:rPr>
          <w:sz w:val="20"/>
          <w:szCs w:val="20"/>
        </w:rPr>
      </w:pPr>
      <w:r w:rsidRPr="00D842EB">
        <w:rPr>
          <w:sz w:val="20"/>
          <w:szCs w:val="20"/>
        </w:rPr>
        <w:t>Moved by</w:t>
      </w:r>
      <w:r w:rsidR="00223812" w:rsidRPr="00D842EB">
        <w:rPr>
          <w:sz w:val="20"/>
          <w:szCs w:val="20"/>
        </w:rPr>
        <w:t xml:space="preserve"> Jimmy </w:t>
      </w:r>
      <w:proofErr w:type="spellStart"/>
      <w:r w:rsidR="00223812" w:rsidRPr="00D842EB">
        <w:rPr>
          <w:sz w:val="20"/>
          <w:szCs w:val="20"/>
        </w:rPr>
        <w:t>Bilka</w:t>
      </w:r>
      <w:proofErr w:type="spellEnd"/>
      <w:r w:rsidR="00732341" w:rsidRPr="00D842EB">
        <w:rPr>
          <w:sz w:val="20"/>
          <w:szCs w:val="20"/>
        </w:rPr>
        <w:t>,</w:t>
      </w:r>
      <w:r w:rsidRPr="00D842EB">
        <w:rPr>
          <w:sz w:val="20"/>
          <w:szCs w:val="20"/>
        </w:rPr>
        <w:t xml:space="preserve"> seconded by </w:t>
      </w:r>
      <w:r w:rsidR="00E6143F" w:rsidRPr="00D842EB">
        <w:rPr>
          <w:sz w:val="20"/>
          <w:szCs w:val="20"/>
        </w:rPr>
        <w:t xml:space="preserve">Peggy O’Banner </w:t>
      </w:r>
      <w:r w:rsidRPr="00D842EB">
        <w:rPr>
          <w:sz w:val="20"/>
          <w:szCs w:val="20"/>
        </w:rPr>
        <w:t>to adjourn. Motion carried unanimously</w:t>
      </w:r>
      <w:r w:rsidR="00E6143F" w:rsidRPr="00D842EB">
        <w:rPr>
          <w:sz w:val="20"/>
          <w:szCs w:val="20"/>
        </w:rPr>
        <w:t>. Meeting then adjourned at 3:08</w:t>
      </w:r>
      <w:r w:rsidR="00732341" w:rsidRPr="00D842EB">
        <w:rPr>
          <w:sz w:val="20"/>
          <w:szCs w:val="20"/>
        </w:rPr>
        <w:t xml:space="preserve"> </w:t>
      </w:r>
      <w:r w:rsidRPr="00D842EB">
        <w:rPr>
          <w:sz w:val="20"/>
          <w:szCs w:val="20"/>
        </w:rPr>
        <w:t>pm.</w:t>
      </w:r>
    </w:p>
    <w:p w:rsidR="00311ADD" w:rsidRPr="00D842EB" w:rsidRDefault="00311ADD" w:rsidP="00311ADD">
      <w:pPr>
        <w:jc w:val="both"/>
        <w:rPr>
          <w:b/>
          <w:sz w:val="20"/>
          <w:szCs w:val="20"/>
          <w:u w:val="single"/>
        </w:rPr>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20B4D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3BDC"/>
    <w:multiLevelType w:val="multilevel"/>
    <w:tmpl w:val="0409001D"/>
    <w:numStyleLink w:val="Style1"/>
  </w:abstractNum>
  <w:abstractNum w:abstractNumId="2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8"/>
  </w:num>
  <w:num w:numId="4">
    <w:abstractNumId w:val="5"/>
  </w:num>
  <w:num w:numId="5">
    <w:abstractNumId w:val="15"/>
  </w:num>
  <w:num w:numId="6">
    <w:abstractNumId w:val="18"/>
  </w:num>
  <w:num w:numId="7">
    <w:abstractNumId w:val="17"/>
  </w:num>
  <w:num w:numId="8">
    <w:abstractNumId w:val="21"/>
  </w:num>
  <w:num w:numId="9">
    <w:abstractNumId w:val="16"/>
  </w:num>
  <w:num w:numId="10">
    <w:abstractNumId w:val="10"/>
  </w:num>
  <w:num w:numId="11">
    <w:abstractNumId w:val="6"/>
  </w:num>
  <w:num w:numId="12">
    <w:abstractNumId w:val="22"/>
  </w:num>
  <w:num w:numId="13">
    <w:abstractNumId w:val="3"/>
  </w:num>
  <w:num w:numId="14">
    <w:abstractNumId w:val="12"/>
  </w:num>
  <w:num w:numId="15">
    <w:abstractNumId w:val="1"/>
  </w:num>
  <w:num w:numId="16">
    <w:abstractNumId w:val="7"/>
  </w:num>
  <w:num w:numId="17">
    <w:abstractNumId w:val="14"/>
  </w:num>
  <w:num w:numId="18">
    <w:abstractNumId w:val="11"/>
  </w:num>
  <w:num w:numId="19">
    <w:abstractNumId w:val="4"/>
  </w:num>
  <w:num w:numId="20">
    <w:abstractNumId w:val="19"/>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6D4D"/>
    <w:rsid w:val="00007503"/>
    <w:rsid w:val="0001070E"/>
    <w:rsid w:val="000123B0"/>
    <w:rsid w:val="000144D5"/>
    <w:rsid w:val="00025C2D"/>
    <w:rsid w:val="0002634A"/>
    <w:rsid w:val="00026809"/>
    <w:rsid w:val="00030FBC"/>
    <w:rsid w:val="0003678A"/>
    <w:rsid w:val="00036BE2"/>
    <w:rsid w:val="000372DC"/>
    <w:rsid w:val="000421C1"/>
    <w:rsid w:val="0004298F"/>
    <w:rsid w:val="000505E5"/>
    <w:rsid w:val="0005123A"/>
    <w:rsid w:val="00054F05"/>
    <w:rsid w:val="00056BA7"/>
    <w:rsid w:val="00060428"/>
    <w:rsid w:val="00062FC2"/>
    <w:rsid w:val="00065FFB"/>
    <w:rsid w:val="0007043C"/>
    <w:rsid w:val="0007264F"/>
    <w:rsid w:val="00075FC9"/>
    <w:rsid w:val="0008430B"/>
    <w:rsid w:val="000863B9"/>
    <w:rsid w:val="00092F68"/>
    <w:rsid w:val="000A0F07"/>
    <w:rsid w:val="000A409E"/>
    <w:rsid w:val="000A4C2C"/>
    <w:rsid w:val="000B29B1"/>
    <w:rsid w:val="000C4213"/>
    <w:rsid w:val="000C78FF"/>
    <w:rsid w:val="000D0023"/>
    <w:rsid w:val="000D1015"/>
    <w:rsid w:val="000D6F0A"/>
    <w:rsid w:val="000F0AC0"/>
    <w:rsid w:val="0010025D"/>
    <w:rsid w:val="00102042"/>
    <w:rsid w:val="00102354"/>
    <w:rsid w:val="00106323"/>
    <w:rsid w:val="0011618C"/>
    <w:rsid w:val="00131DD3"/>
    <w:rsid w:val="00135A8E"/>
    <w:rsid w:val="00137701"/>
    <w:rsid w:val="00154E3C"/>
    <w:rsid w:val="00155AC1"/>
    <w:rsid w:val="00165774"/>
    <w:rsid w:val="001675A7"/>
    <w:rsid w:val="00170324"/>
    <w:rsid w:val="00175500"/>
    <w:rsid w:val="0019089E"/>
    <w:rsid w:val="001A60E5"/>
    <w:rsid w:val="001A72B0"/>
    <w:rsid w:val="001A7C23"/>
    <w:rsid w:val="001B0653"/>
    <w:rsid w:val="001B36D9"/>
    <w:rsid w:val="001B38B5"/>
    <w:rsid w:val="001C734C"/>
    <w:rsid w:val="001D3ECE"/>
    <w:rsid w:val="001D4509"/>
    <w:rsid w:val="001D6313"/>
    <w:rsid w:val="001E277A"/>
    <w:rsid w:val="001E3BF9"/>
    <w:rsid w:val="001F1BEE"/>
    <w:rsid w:val="001F57A1"/>
    <w:rsid w:val="00205804"/>
    <w:rsid w:val="00210E36"/>
    <w:rsid w:val="00210E73"/>
    <w:rsid w:val="002123F1"/>
    <w:rsid w:val="002167D3"/>
    <w:rsid w:val="002218BD"/>
    <w:rsid w:val="00222232"/>
    <w:rsid w:val="00223812"/>
    <w:rsid w:val="0022683F"/>
    <w:rsid w:val="00237797"/>
    <w:rsid w:val="0025771B"/>
    <w:rsid w:val="00263ED6"/>
    <w:rsid w:val="00266C6A"/>
    <w:rsid w:val="00282B9F"/>
    <w:rsid w:val="002872D1"/>
    <w:rsid w:val="002A260B"/>
    <w:rsid w:val="002A2DD3"/>
    <w:rsid w:val="002A41A4"/>
    <w:rsid w:val="002B25C6"/>
    <w:rsid w:val="002B6395"/>
    <w:rsid w:val="002C1559"/>
    <w:rsid w:val="002C57D4"/>
    <w:rsid w:val="002C7E8E"/>
    <w:rsid w:val="002D1DB5"/>
    <w:rsid w:val="002D6410"/>
    <w:rsid w:val="002E025A"/>
    <w:rsid w:val="002E4AC1"/>
    <w:rsid w:val="002F0CBD"/>
    <w:rsid w:val="002F3760"/>
    <w:rsid w:val="002F57E8"/>
    <w:rsid w:val="003118EB"/>
    <w:rsid w:val="00311ADD"/>
    <w:rsid w:val="00327A9F"/>
    <w:rsid w:val="00327EEB"/>
    <w:rsid w:val="003355AD"/>
    <w:rsid w:val="003426ED"/>
    <w:rsid w:val="0036681D"/>
    <w:rsid w:val="00374F6A"/>
    <w:rsid w:val="003760F3"/>
    <w:rsid w:val="00384D69"/>
    <w:rsid w:val="00385C2E"/>
    <w:rsid w:val="003902FA"/>
    <w:rsid w:val="00392FD6"/>
    <w:rsid w:val="003A075F"/>
    <w:rsid w:val="003C43BD"/>
    <w:rsid w:val="003D205A"/>
    <w:rsid w:val="003D635B"/>
    <w:rsid w:val="003E1921"/>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7773B"/>
    <w:rsid w:val="00477D27"/>
    <w:rsid w:val="00483955"/>
    <w:rsid w:val="00483F48"/>
    <w:rsid w:val="00486DA7"/>
    <w:rsid w:val="00492488"/>
    <w:rsid w:val="00496786"/>
    <w:rsid w:val="004A6545"/>
    <w:rsid w:val="004A7FBF"/>
    <w:rsid w:val="004B36AD"/>
    <w:rsid w:val="004B5D38"/>
    <w:rsid w:val="004B66B1"/>
    <w:rsid w:val="004C487B"/>
    <w:rsid w:val="004C7D0D"/>
    <w:rsid w:val="004D34AC"/>
    <w:rsid w:val="004D6E1C"/>
    <w:rsid w:val="004E1F3F"/>
    <w:rsid w:val="004F0B25"/>
    <w:rsid w:val="004F57F7"/>
    <w:rsid w:val="004F6DCC"/>
    <w:rsid w:val="004F6E77"/>
    <w:rsid w:val="00501921"/>
    <w:rsid w:val="00501D04"/>
    <w:rsid w:val="00505501"/>
    <w:rsid w:val="00511DE5"/>
    <w:rsid w:val="005137FD"/>
    <w:rsid w:val="005168ED"/>
    <w:rsid w:val="00533D9D"/>
    <w:rsid w:val="00536BCF"/>
    <w:rsid w:val="00537D67"/>
    <w:rsid w:val="00537E3C"/>
    <w:rsid w:val="00541E47"/>
    <w:rsid w:val="0055284B"/>
    <w:rsid w:val="005552B0"/>
    <w:rsid w:val="00557798"/>
    <w:rsid w:val="005621A8"/>
    <w:rsid w:val="005818C0"/>
    <w:rsid w:val="005834AB"/>
    <w:rsid w:val="00595777"/>
    <w:rsid w:val="005A2FEB"/>
    <w:rsid w:val="005B4214"/>
    <w:rsid w:val="005B7C91"/>
    <w:rsid w:val="005C2914"/>
    <w:rsid w:val="005C4BA0"/>
    <w:rsid w:val="005E01A1"/>
    <w:rsid w:val="005E1325"/>
    <w:rsid w:val="005E14D2"/>
    <w:rsid w:val="005E5F37"/>
    <w:rsid w:val="005F04FE"/>
    <w:rsid w:val="005F57DA"/>
    <w:rsid w:val="005F5D61"/>
    <w:rsid w:val="005F66B3"/>
    <w:rsid w:val="005F6BE8"/>
    <w:rsid w:val="005F6DC9"/>
    <w:rsid w:val="0060567B"/>
    <w:rsid w:val="006058B3"/>
    <w:rsid w:val="00606BA3"/>
    <w:rsid w:val="006129C8"/>
    <w:rsid w:val="00613D3E"/>
    <w:rsid w:val="006143B3"/>
    <w:rsid w:val="006149AB"/>
    <w:rsid w:val="006158BB"/>
    <w:rsid w:val="006215E5"/>
    <w:rsid w:val="006254D4"/>
    <w:rsid w:val="0062715E"/>
    <w:rsid w:val="006303A2"/>
    <w:rsid w:val="0063168C"/>
    <w:rsid w:val="00634F5B"/>
    <w:rsid w:val="00640651"/>
    <w:rsid w:val="00642159"/>
    <w:rsid w:val="00645CC8"/>
    <w:rsid w:val="00650DC2"/>
    <w:rsid w:val="00657704"/>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2E04"/>
    <w:rsid w:val="006F326B"/>
    <w:rsid w:val="007006C2"/>
    <w:rsid w:val="007030CD"/>
    <w:rsid w:val="00704DCF"/>
    <w:rsid w:val="0072302E"/>
    <w:rsid w:val="00732341"/>
    <w:rsid w:val="00735025"/>
    <w:rsid w:val="00746DFD"/>
    <w:rsid w:val="007559FD"/>
    <w:rsid w:val="00757143"/>
    <w:rsid w:val="007610F9"/>
    <w:rsid w:val="00770CF0"/>
    <w:rsid w:val="00770F17"/>
    <w:rsid w:val="007714D8"/>
    <w:rsid w:val="00777437"/>
    <w:rsid w:val="007852DB"/>
    <w:rsid w:val="00786A18"/>
    <w:rsid w:val="007A1652"/>
    <w:rsid w:val="007A6D10"/>
    <w:rsid w:val="007B5905"/>
    <w:rsid w:val="007C2F78"/>
    <w:rsid w:val="007C569B"/>
    <w:rsid w:val="007D2B3E"/>
    <w:rsid w:val="007E024F"/>
    <w:rsid w:val="007E4626"/>
    <w:rsid w:val="007F6FAB"/>
    <w:rsid w:val="007F761A"/>
    <w:rsid w:val="00815056"/>
    <w:rsid w:val="00817F21"/>
    <w:rsid w:val="008217C4"/>
    <w:rsid w:val="008223A8"/>
    <w:rsid w:val="0083056D"/>
    <w:rsid w:val="00834833"/>
    <w:rsid w:val="008372A0"/>
    <w:rsid w:val="008408B5"/>
    <w:rsid w:val="00844765"/>
    <w:rsid w:val="00846E3A"/>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2946"/>
    <w:rsid w:val="008F6517"/>
    <w:rsid w:val="009031E5"/>
    <w:rsid w:val="0090436F"/>
    <w:rsid w:val="00906206"/>
    <w:rsid w:val="009100A4"/>
    <w:rsid w:val="00910374"/>
    <w:rsid w:val="0091336C"/>
    <w:rsid w:val="00913F25"/>
    <w:rsid w:val="00914AAF"/>
    <w:rsid w:val="00922124"/>
    <w:rsid w:val="009308FC"/>
    <w:rsid w:val="00934845"/>
    <w:rsid w:val="009524FD"/>
    <w:rsid w:val="00953B3A"/>
    <w:rsid w:val="009659DB"/>
    <w:rsid w:val="00967A51"/>
    <w:rsid w:val="009708DB"/>
    <w:rsid w:val="009709DA"/>
    <w:rsid w:val="00977910"/>
    <w:rsid w:val="00990C79"/>
    <w:rsid w:val="00997A54"/>
    <w:rsid w:val="009A7D2D"/>
    <w:rsid w:val="009C1124"/>
    <w:rsid w:val="009D28EC"/>
    <w:rsid w:val="009D3FCE"/>
    <w:rsid w:val="009E4247"/>
    <w:rsid w:val="009F320C"/>
    <w:rsid w:val="00A06A72"/>
    <w:rsid w:val="00A13EA3"/>
    <w:rsid w:val="00A167B6"/>
    <w:rsid w:val="00A22C29"/>
    <w:rsid w:val="00A265DB"/>
    <w:rsid w:val="00A3223E"/>
    <w:rsid w:val="00A33481"/>
    <w:rsid w:val="00A37761"/>
    <w:rsid w:val="00A40666"/>
    <w:rsid w:val="00A443A7"/>
    <w:rsid w:val="00A44744"/>
    <w:rsid w:val="00A554EF"/>
    <w:rsid w:val="00A55F9A"/>
    <w:rsid w:val="00A604A5"/>
    <w:rsid w:val="00A60BFB"/>
    <w:rsid w:val="00A623E9"/>
    <w:rsid w:val="00A62DED"/>
    <w:rsid w:val="00A72FC6"/>
    <w:rsid w:val="00A74A44"/>
    <w:rsid w:val="00A809E5"/>
    <w:rsid w:val="00A822B3"/>
    <w:rsid w:val="00A8336D"/>
    <w:rsid w:val="00A84AA4"/>
    <w:rsid w:val="00A94540"/>
    <w:rsid w:val="00A9571B"/>
    <w:rsid w:val="00A964DE"/>
    <w:rsid w:val="00AA0DF1"/>
    <w:rsid w:val="00AA217F"/>
    <w:rsid w:val="00AB01F8"/>
    <w:rsid w:val="00AB0BEC"/>
    <w:rsid w:val="00AB6083"/>
    <w:rsid w:val="00AC0759"/>
    <w:rsid w:val="00AC575C"/>
    <w:rsid w:val="00AC7A0F"/>
    <w:rsid w:val="00AD494E"/>
    <w:rsid w:val="00AD4F31"/>
    <w:rsid w:val="00AE0446"/>
    <w:rsid w:val="00AE5328"/>
    <w:rsid w:val="00AE5E52"/>
    <w:rsid w:val="00AE6B0A"/>
    <w:rsid w:val="00AF0E40"/>
    <w:rsid w:val="00AF2BD1"/>
    <w:rsid w:val="00AF7DBC"/>
    <w:rsid w:val="00B00C2B"/>
    <w:rsid w:val="00B02C23"/>
    <w:rsid w:val="00B05BC9"/>
    <w:rsid w:val="00B10E33"/>
    <w:rsid w:val="00B140C8"/>
    <w:rsid w:val="00B141C9"/>
    <w:rsid w:val="00B16805"/>
    <w:rsid w:val="00B20D4B"/>
    <w:rsid w:val="00B22615"/>
    <w:rsid w:val="00B24A8A"/>
    <w:rsid w:val="00B252C5"/>
    <w:rsid w:val="00B3363B"/>
    <w:rsid w:val="00B34095"/>
    <w:rsid w:val="00B5460E"/>
    <w:rsid w:val="00B65BAA"/>
    <w:rsid w:val="00B758A2"/>
    <w:rsid w:val="00B75CF1"/>
    <w:rsid w:val="00B779E4"/>
    <w:rsid w:val="00B87169"/>
    <w:rsid w:val="00B901CD"/>
    <w:rsid w:val="00B96F07"/>
    <w:rsid w:val="00BA1F5C"/>
    <w:rsid w:val="00BA4797"/>
    <w:rsid w:val="00BB0DDA"/>
    <w:rsid w:val="00BC37C1"/>
    <w:rsid w:val="00BC5FB2"/>
    <w:rsid w:val="00BD2923"/>
    <w:rsid w:val="00BD7827"/>
    <w:rsid w:val="00BE02DF"/>
    <w:rsid w:val="00BE4488"/>
    <w:rsid w:val="00BE5E67"/>
    <w:rsid w:val="00BE79F9"/>
    <w:rsid w:val="00BF0394"/>
    <w:rsid w:val="00C011F8"/>
    <w:rsid w:val="00C04CAB"/>
    <w:rsid w:val="00C0660D"/>
    <w:rsid w:val="00C12BCB"/>
    <w:rsid w:val="00C14CF8"/>
    <w:rsid w:val="00C21D2F"/>
    <w:rsid w:val="00C22E34"/>
    <w:rsid w:val="00C24306"/>
    <w:rsid w:val="00C24EB3"/>
    <w:rsid w:val="00C33330"/>
    <w:rsid w:val="00C36EEB"/>
    <w:rsid w:val="00C41448"/>
    <w:rsid w:val="00C42EDD"/>
    <w:rsid w:val="00C575DC"/>
    <w:rsid w:val="00C631D3"/>
    <w:rsid w:val="00C83633"/>
    <w:rsid w:val="00C8575B"/>
    <w:rsid w:val="00C91A84"/>
    <w:rsid w:val="00CA3774"/>
    <w:rsid w:val="00CB7A1E"/>
    <w:rsid w:val="00CC106C"/>
    <w:rsid w:val="00CC7A28"/>
    <w:rsid w:val="00CD143E"/>
    <w:rsid w:val="00CD664E"/>
    <w:rsid w:val="00CE5BA6"/>
    <w:rsid w:val="00D04F80"/>
    <w:rsid w:val="00D06CDD"/>
    <w:rsid w:val="00D07EEC"/>
    <w:rsid w:val="00D118B1"/>
    <w:rsid w:val="00D23244"/>
    <w:rsid w:val="00D2781D"/>
    <w:rsid w:val="00D27B7F"/>
    <w:rsid w:val="00D30B3D"/>
    <w:rsid w:val="00D30D94"/>
    <w:rsid w:val="00D3525E"/>
    <w:rsid w:val="00D37A37"/>
    <w:rsid w:val="00D45A1B"/>
    <w:rsid w:val="00D45BFF"/>
    <w:rsid w:val="00D46398"/>
    <w:rsid w:val="00D52727"/>
    <w:rsid w:val="00D64120"/>
    <w:rsid w:val="00D650A1"/>
    <w:rsid w:val="00D74203"/>
    <w:rsid w:val="00D76568"/>
    <w:rsid w:val="00D83855"/>
    <w:rsid w:val="00D83DA1"/>
    <w:rsid w:val="00D842EB"/>
    <w:rsid w:val="00D850F2"/>
    <w:rsid w:val="00D87571"/>
    <w:rsid w:val="00D96C99"/>
    <w:rsid w:val="00DA1CB2"/>
    <w:rsid w:val="00DA6AA9"/>
    <w:rsid w:val="00DB14CE"/>
    <w:rsid w:val="00DB3859"/>
    <w:rsid w:val="00DB47D9"/>
    <w:rsid w:val="00DC11D2"/>
    <w:rsid w:val="00DC2A6A"/>
    <w:rsid w:val="00DC7DF5"/>
    <w:rsid w:val="00DD4523"/>
    <w:rsid w:val="00DE2884"/>
    <w:rsid w:val="00E01127"/>
    <w:rsid w:val="00E01496"/>
    <w:rsid w:val="00E0315A"/>
    <w:rsid w:val="00E06D3F"/>
    <w:rsid w:val="00E07B9E"/>
    <w:rsid w:val="00E12156"/>
    <w:rsid w:val="00E135DF"/>
    <w:rsid w:val="00E227BD"/>
    <w:rsid w:val="00E229E8"/>
    <w:rsid w:val="00E31267"/>
    <w:rsid w:val="00E371B3"/>
    <w:rsid w:val="00E416B4"/>
    <w:rsid w:val="00E462E4"/>
    <w:rsid w:val="00E56C42"/>
    <w:rsid w:val="00E6143F"/>
    <w:rsid w:val="00E6279F"/>
    <w:rsid w:val="00E674E7"/>
    <w:rsid w:val="00E75169"/>
    <w:rsid w:val="00E81863"/>
    <w:rsid w:val="00E83D6F"/>
    <w:rsid w:val="00E862F0"/>
    <w:rsid w:val="00E86F11"/>
    <w:rsid w:val="00E8729F"/>
    <w:rsid w:val="00E91087"/>
    <w:rsid w:val="00EB079C"/>
    <w:rsid w:val="00EB4AAE"/>
    <w:rsid w:val="00EB4D66"/>
    <w:rsid w:val="00EB69AA"/>
    <w:rsid w:val="00EB77BB"/>
    <w:rsid w:val="00EB7BE2"/>
    <w:rsid w:val="00EC11A1"/>
    <w:rsid w:val="00EC1686"/>
    <w:rsid w:val="00ED1044"/>
    <w:rsid w:val="00ED79BD"/>
    <w:rsid w:val="00EE2D1E"/>
    <w:rsid w:val="00EF4B03"/>
    <w:rsid w:val="00EF6CAC"/>
    <w:rsid w:val="00F0498A"/>
    <w:rsid w:val="00F215BF"/>
    <w:rsid w:val="00F24FC7"/>
    <w:rsid w:val="00F2515A"/>
    <w:rsid w:val="00F312C2"/>
    <w:rsid w:val="00F327DA"/>
    <w:rsid w:val="00F35978"/>
    <w:rsid w:val="00F35B83"/>
    <w:rsid w:val="00F4036D"/>
    <w:rsid w:val="00F403F7"/>
    <w:rsid w:val="00F53904"/>
    <w:rsid w:val="00F55076"/>
    <w:rsid w:val="00F62779"/>
    <w:rsid w:val="00F62FE6"/>
    <w:rsid w:val="00F64090"/>
    <w:rsid w:val="00F72ED2"/>
    <w:rsid w:val="00F72FF7"/>
    <w:rsid w:val="00F76D89"/>
    <w:rsid w:val="00F82FB6"/>
    <w:rsid w:val="00FA2743"/>
    <w:rsid w:val="00FA48BB"/>
    <w:rsid w:val="00FB0A56"/>
    <w:rsid w:val="00FC02B2"/>
    <w:rsid w:val="00FD0F57"/>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2019-07-17T19:22:00Z</cp:lastPrinted>
  <dcterms:created xsi:type="dcterms:W3CDTF">2019-07-17T19:22:00Z</dcterms:created>
  <dcterms:modified xsi:type="dcterms:W3CDTF">2019-07-17T19:22:00Z</dcterms:modified>
</cp:coreProperties>
</file>