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2BACCA95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D148FA">
        <w:rPr>
          <w:noProof/>
          <w:sz w:val="22"/>
          <w:szCs w:val="22"/>
        </w:rPr>
        <w:t>April</w:t>
      </w:r>
      <w:r w:rsidR="0004700C">
        <w:rPr>
          <w:noProof/>
          <w:sz w:val="22"/>
          <w:szCs w:val="22"/>
        </w:rPr>
        <w:t xml:space="preserve"> 2</w:t>
      </w:r>
      <w:r w:rsidR="00D148FA">
        <w:rPr>
          <w:noProof/>
          <w:sz w:val="22"/>
          <w:szCs w:val="22"/>
        </w:rPr>
        <w:t>3</w:t>
      </w:r>
      <w:r w:rsidR="00D343F3">
        <w:rPr>
          <w:noProof/>
          <w:sz w:val="22"/>
          <w:szCs w:val="22"/>
        </w:rPr>
        <w:t>,</w:t>
      </w:r>
      <w:r w:rsidR="00D223E2">
        <w:rPr>
          <w:noProof/>
          <w:sz w:val="22"/>
          <w:szCs w:val="22"/>
        </w:rPr>
        <w:t xml:space="preserve"> 202</w:t>
      </w:r>
      <w:r w:rsidR="00EA1906"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953C40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76E4E128" w14:textId="7B30490F" w:rsidR="00AE3BCA" w:rsidRPr="00D148FA" w:rsidRDefault="00D148FA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D148FA">
        <w:rPr>
          <w:noProof/>
          <w:sz w:val="22"/>
          <w:szCs w:val="22"/>
        </w:rPr>
        <w:t>April 2, 2024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94A5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94A5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7EEC28A2" w14:textId="77777777" w:rsidR="00C94A5F" w:rsidRDefault="008A3AB6" w:rsidP="00C94A5F">
      <w:pPr>
        <w:pStyle w:val="ListParagraph"/>
        <w:numPr>
          <w:ilvl w:val="0"/>
          <w:numId w:val="2"/>
        </w:numPr>
        <w:spacing w:line="360" w:lineRule="auto"/>
      </w:pPr>
      <w:r>
        <w:t>Public Comments</w:t>
      </w:r>
    </w:p>
    <w:p w14:paraId="19D1269D" w14:textId="499F4A24" w:rsidR="00C463DE" w:rsidRPr="00CF5A81" w:rsidRDefault="00C463DE" w:rsidP="00C94A5F">
      <w:pPr>
        <w:pStyle w:val="ListParagraph"/>
        <w:numPr>
          <w:ilvl w:val="0"/>
          <w:numId w:val="2"/>
        </w:numPr>
        <w:spacing w:line="360" w:lineRule="auto"/>
      </w:pPr>
      <w:r w:rsidRPr="00C463DE">
        <w:t xml:space="preserve">Adjournment </w:t>
      </w:r>
    </w:p>
    <w:sectPr w:rsidR="00C463DE" w:rsidRPr="00CF5A81" w:rsidSect="00376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BBDB" w14:textId="77777777" w:rsidR="00376ECA" w:rsidRDefault="00376ECA">
      <w:r>
        <w:separator/>
      </w:r>
    </w:p>
  </w:endnote>
  <w:endnote w:type="continuationSeparator" w:id="0">
    <w:p w14:paraId="2FFD5552" w14:textId="77777777" w:rsidR="00376ECA" w:rsidRDefault="0037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130" w14:textId="77777777" w:rsidR="00544DB5" w:rsidRDefault="0054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4E9" w14:textId="77777777" w:rsidR="00544DB5" w:rsidRDefault="0054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1F25" w14:textId="77777777" w:rsidR="00544DB5" w:rsidRDefault="0054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FAC2" w14:textId="77777777" w:rsidR="00376ECA" w:rsidRDefault="00376ECA">
      <w:r>
        <w:separator/>
      </w:r>
    </w:p>
  </w:footnote>
  <w:footnote w:type="continuationSeparator" w:id="0">
    <w:p w14:paraId="553743D2" w14:textId="77777777" w:rsidR="00376ECA" w:rsidRDefault="0037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5598" w14:textId="77777777" w:rsidR="00544DB5" w:rsidRDefault="0054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8pt;height:624pt" o:bullet="t">
        <v:imagedata r:id="rId1" o:title="Water-Droplet"/>
      </v:shape>
    </w:pict>
  </w:numPicBullet>
  <w:numPicBullet w:numPicBulletId="1">
    <w:pict>
      <v:shape id="_x0000_i103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4700C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79BF"/>
    <w:rsid w:val="00135322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0FA6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02F2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688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62B"/>
    <w:rsid w:val="00352866"/>
    <w:rsid w:val="003548A7"/>
    <w:rsid w:val="003613C3"/>
    <w:rsid w:val="00363C93"/>
    <w:rsid w:val="00364333"/>
    <w:rsid w:val="00373BEA"/>
    <w:rsid w:val="0037454F"/>
    <w:rsid w:val="00376ECA"/>
    <w:rsid w:val="00377D63"/>
    <w:rsid w:val="0038088C"/>
    <w:rsid w:val="003813AF"/>
    <w:rsid w:val="00385266"/>
    <w:rsid w:val="003854EC"/>
    <w:rsid w:val="00386EB5"/>
    <w:rsid w:val="0038794B"/>
    <w:rsid w:val="00392AA7"/>
    <w:rsid w:val="003944A2"/>
    <w:rsid w:val="003A48CC"/>
    <w:rsid w:val="003A52E0"/>
    <w:rsid w:val="003B1F01"/>
    <w:rsid w:val="003C72CD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2D50"/>
    <w:rsid w:val="00434748"/>
    <w:rsid w:val="004369E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0B1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4DB5"/>
    <w:rsid w:val="00546B7B"/>
    <w:rsid w:val="00550638"/>
    <w:rsid w:val="00551716"/>
    <w:rsid w:val="00554A4D"/>
    <w:rsid w:val="005575F9"/>
    <w:rsid w:val="0056037D"/>
    <w:rsid w:val="0056071B"/>
    <w:rsid w:val="00564773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2D70"/>
    <w:rsid w:val="005B4F30"/>
    <w:rsid w:val="005C00BA"/>
    <w:rsid w:val="005C055A"/>
    <w:rsid w:val="005C0C9A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0346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1E5C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623E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1AE0"/>
    <w:rsid w:val="007E3483"/>
    <w:rsid w:val="007E457B"/>
    <w:rsid w:val="007E4EC4"/>
    <w:rsid w:val="007F02EA"/>
    <w:rsid w:val="007F54D0"/>
    <w:rsid w:val="007F70E9"/>
    <w:rsid w:val="008025A5"/>
    <w:rsid w:val="00802E1D"/>
    <w:rsid w:val="008056FE"/>
    <w:rsid w:val="0081485E"/>
    <w:rsid w:val="00816F69"/>
    <w:rsid w:val="00823109"/>
    <w:rsid w:val="00825738"/>
    <w:rsid w:val="008308D6"/>
    <w:rsid w:val="008427A8"/>
    <w:rsid w:val="008525F9"/>
    <w:rsid w:val="00852ABC"/>
    <w:rsid w:val="00856BFE"/>
    <w:rsid w:val="00857138"/>
    <w:rsid w:val="00857962"/>
    <w:rsid w:val="0086283B"/>
    <w:rsid w:val="00864D6B"/>
    <w:rsid w:val="008663B2"/>
    <w:rsid w:val="0087274D"/>
    <w:rsid w:val="0087347C"/>
    <w:rsid w:val="00877F99"/>
    <w:rsid w:val="0088606C"/>
    <w:rsid w:val="008905DA"/>
    <w:rsid w:val="00893476"/>
    <w:rsid w:val="00893E6E"/>
    <w:rsid w:val="00893EA1"/>
    <w:rsid w:val="00895E34"/>
    <w:rsid w:val="008A003E"/>
    <w:rsid w:val="008A0429"/>
    <w:rsid w:val="008A1247"/>
    <w:rsid w:val="008A2622"/>
    <w:rsid w:val="008A3AB6"/>
    <w:rsid w:val="008A79FC"/>
    <w:rsid w:val="008B02CB"/>
    <w:rsid w:val="008B2742"/>
    <w:rsid w:val="008B36D4"/>
    <w:rsid w:val="008B39D0"/>
    <w:rsid w:val="008C009C"/>
    <w:rsid w:val="008C046A"/>
    <w:rsid w:val="008C279E"/>
    <w:rsid w:val="008C52E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64B4"/>
    <w:rsid w:val="0094732A"/>
    <w:rsid w:val="009479F8"/>
    <w:rsid w:val="00953C40"/>
    <w:rsid w:val="009633CC"/>
    <w:rsid w:val="00965BFE"/>
    <w:rsid w:val="00966529"/>
    <w:rsid w:val="00967F2D"/>
    <w:rsid w:val="009746E4"/>
    <w:rsid w:val="009761CE"/>
    <w:rsid w:val="00980172"/>
    <w:rsid w:val="00981278"/>
    <w:rsid w:val="00982A56"/>
    <w:rsid w:val="00984C44"/>
    <w:rsid w:val="00986C13"/>
    <w:rsid w:val="00987556"/>
    <w:rsid w:val="00990C5D"/>
    <w:rsid w:val="00991962"/>
    <w:rsid w:val="00993B07"/>
    <w:rsid w:val="009952C8"/>
    <w:rsid w:val="00997C9A"/>
    <w:rsid w:val="009A2242"/>
    <w:rsid w:val="009A5A37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2D04"/>
    <w:rsid w:val="009F308E"/>
    <w:rsid w:val="009F3CEB"/>
    <w:rsid w:val="009F6FF3"/>
    <w:rsid w:val="009F7BA9"/>
    <w:rsid w:val="00A0142E"/>
    <w:rsid w:val="00A03FB1"/>
    <w:rsid w:val="00A06BEB"/>
    <w:rsid w:val="00A06BFA"/>
    <w:rsid w:val="00A07291"/>
    <w:rsid w:val="00A07404"/>
    <w:rsid w:val="00A239A7"/>
    <w:rsid w:val="00A24789"/>
    <w:rsid w:val="00A27947"/>
    <w:rsid w:val="00A30A04"/>
    <w:rsid w:val="00A33E61"/>
    <w:rsid w:val="00A34118"/>
    <w:rsid w:val="00A400A7"/>
    <w:rsid w:val="00A4213C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4E1"/>
    <w:rsid w:val="00AC766D"/>
    <w:rsid w:val="00AC7BFA"/>
    <w:rsid w:val="00AD5CC2"/>
    <w:rsid w:val="00AD74A5"/>
    <w:rsid w:val="00AD74C6"/>
    <w:rsid w:val="00AE0A2D"/>
    <w:rsid w:val="00AE2800"/>
    <w:rsid w:val="00AE3A22"/>
    <w:rsid w:val="00AE3BCA"/>
    <w:rsid w:val="00AE3DEB"/>
    <w:rsid w:val="00AE5B2B"/>
    <w:rsid w:val="00AE607E"/>
    <w:rsid w:val="00AE6997"/>
    <w:rsid w:val="00AE6DE8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56F5E"/>
    <w:rsid w:val="00B6123C"/>
    <w:rsid w:val="00B6561C"/>
    <w:rsid w:val="00B72EF6"/>
    <w:rsid w:val="00B74EF4"/>
    <w:rsid w:val="00B770E5"/>
    <w:rsid w:val="00B809A9"/>
    <w:rsid w:val="00B81313"/>
    <w:rsid w:val="00B84888"/>
    <w:rsid w:val="00B84EF0"/>
    <w:rsid w:val="00B9085D"/>
    <w:rsid w:val="00B91292"/>
    <w:rsid w:val="00B9137D"/>
    <w:rsid w:val="00B94EC2"/>
    <w:rsid w:val="00B96572"/>
    <w:rsid w:val="00B96CDA"/>
    <w:rsid w:val="00BA30C6"/>
    <w:rsid w:val="00BA5737"/>
    <w:rsid w:val="00BA713D"/>
    <w:rsid w:val="00BB1CE0"/>
    <w:rsid w:val="00BB3A9F"/>
    <w:rsid w:val="00BB44A7"/>
    <w:rsid w:val="00BB50F1"/>
    <w:rsid w:val="00BB693F"/>
    <w:rsid w:val="00BC0209"/>
    <w:rsid w:val="00BC2A1F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27396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2A69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77A02"/>
    <w:rsid w:val="00C819EC"/>
    <w:rsid w:val="00C84C10"/>
    <w:rsid w:val="00C86E9D"/>
    <w:rsid w:val="00C8752B"/>
    <w:rsid w:val="00C90B2C"/>
    <w:rsid w:val="00C91890"/>
    <w:rsid w:val="00C94A5F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D2178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453"/>
    <w:rsid w:val="00D037E4"/>
    <w:rsid w:val="00D042C5"/>
    <w:rsid w:val="00D04D0D"/>
    <w:rsid w:val="00D06A00"/>
    <w:rsid w:val="00D11780"/>
    <w:rsid w:val="00D11784"/>
    <w:rsid w:val="00D148FA"/>
    <w:rsid w:val="00D1695E"/>
    <w:rsid w:val="00D16A68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3F3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1E44"/>
    <w:rsid w:val="00E9335E"/>
    <w:rsid w:val="00E94C69"/>
    <w:rsid w:val="00E95709"/>
    <w:rsid w:val="00EA074D"/>
    <w:rsid w:val="00EA09C3"/>
    <w:rsid w:val="00EA1906"/>
    <w:rsid w:val="00EA44C7"/>
    <w:rsid w:val="00EA50A1"/>
    <w:rsid w:val="00EA60B9"/>
    <w:rsid w:val="00EB2188"/>
    <w:rsid w:val="00EB21EA"/>
    <w:rsid w:val="00EC1B7E"/>
    <w:rsid w:val="00EC275A"/>
    <w:rsid w:val="00EC6861"/>
    <w:rsid w:val="00ED219E"/>
    <w:rsid w:val="00ED6E08"/>
    <w:rsid w:val="00EE0E2B"/>
    <w:rsid w:val="00EE2CE8"/>
    <w:rsid w:val="00EE33E1"/>
    <w:rsid w:val="00EE3BCD"/>
    <w:rsid w:val="00EF1E1F"/>
    <w:rsid w:val="00EF6684"/>
    <w:rsid w:val="00F00EDD"/>
    <w:rsid w:val="00F01D7C"/>
    <w:rsid w:val="00F046FE"/>
    <w:rsid w:val="00F122A5"/>
    <w:rsid w:val="00F126A7"/>
    <w:rsid w:val="00F14BE8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9DA"/>
    <w:rsid w:val="00F36CD7"/>
    <w:rsid w:val="00F407DF"/>
    <w:rsid w:val="00F41A58"/>
    <w:rsid w:val="00F43156"/>
    <w:rsid w:val="00F46848"/>
    <w:rsid w:val="00F65D6F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862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3</cp:revision>
  <cp:lastPrinted>2024-02-26T17:24:00Z</cp:lastPrinted>
  <dcterms:created xsi:type="dcterms:W3CDTF">2024-04-22T12:08:00Z</dcterms:created>
  <dcterms:modified xsi:type="dcterms:W3CDTF">2024-04-22T12:08:00Z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837b48a3f636fe395942f54e8d814d4a99009014da9bcaf90cc1420070229478</vt:lpwstr>
  </property>
</Properties>
</file>