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7887FAD9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D223E2">
        <w:rPr>
          <w:noProof/>
          <w:sz w:val="22"/>
          <w:szCs w:val="22"/>
        </w:rPr>
        <w:t>April 2</w:t>
      </w:r>
      <w:r w:rsidR="00EA2971">
        <w:rPr>
          <w:noProof/>
          <w:sz w:val="22"/>
          <w:szCs w:val="22"/>
        </w:rPr>
        <w:t>5</w:t>
      </w:r>
      <w:r w:rsidR="00D223E2">
        <w:rPr>
          <w:noProof/>
          <w:sz w:val="22"/>
          <w:szCs w:val="22"/>
        </w:rPr>
        <w:t>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EA2971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0BAB922B" w:rsidR="008525F9" w:rsidRPr="00595A5B" w:rsidRDefault="00D223E2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April 6, 2023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5A3CB38B" w14:textId="14C89ACE" w:rsidR="00F33140" w:rsidRDefault="00F33140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2023-0</w:t>
      </w:r>
      <w:r w:rsidR="00D223E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DF47A0">
        <w:rPr>
          <w:sz w:val="22"/>
          <w:szCs w:val="22"/>
        </w:rPr>
        <w:t xml:space="preserve">Acceptance of the Retainer Agreement with Napoli </w:t>
      </w:r>
      <w:proofErr w:type="spellStart"/>
      <w:r w:rsidR="00DF47A0">
        <w:rPr>
          <w:sz w:val="22"/>
          <w:szCs w:val="22"/>
        </w:rPr>
        <w:t>Shkolinik</w:t>
      </w:r>
      <w:proofErr w:type="spellEnd"/>
      <w:r w:rsidR="00DF47A0">
        <w:rPr>
          <w:sz w:val="22"/>
          <w:szCs w:val="22"/>
        </w:rPr>
        <w:t xml:space="preserve"> PPLC Related to PER-and </w:t>
      </w:r>
      <w:proofErr w:type="spellStart"/>
      <w:r w:rsidR="00DF47A0">
        <w:rPr>
          <w:sz w:val="22"/>
          <w:szCs w:val="22"/>
        </w:rPr>
        <w:t>Polyfluoralkyl</w:t>
      </w:r>
      <w:proofErr w:type="spellEnd"/>
      <w:r w:rsidR="00DF47A0">
        <w:rPr>
          <w:sz w:val="22"/>
          <w:szCs w:val="22"/>
        </w:rPr>
        <w:t xml:space="preserve"> (PFAS) Substances, and Other Matters Related </w:t>
      </w:r>
      <w:proofErr w:type="spellStart"/>
      <w:r w:rsidR="00DF47A0">
        <w:rPr>
          <w:sz w:val="22"/>
          <w:szCs w:val="22"/>
        </w:rPr>
        <w:t>Therto</w:t>
      </w:r>
      <w:proofErr w:type="spellEnd"/>
    </w:p>
    <w:p w14:paraId="330C92A7" w14:textId="16BE22C7" w:rsidR="00117B36" w:rsidRPr="00037C4E" w:rsidRDefault="00117B36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Resolution 2023-04 Contract Award for Demolition of the Sycamore Street Tank in </w:t>
      </w:r>
      <w:proofErr w:type="spellStart"/>
      <w:r>
        <w:rPr>
          <w:sz w:val="22"/>
          <w:szCs w:val="22"/>
        </w:rPr>
        <w:t>Varnville</w:t>
      </w:r>
      <w:proofErr w:type="spellEnd"/>
      <w:r>
        <w:rPr>
          <w:sz w:val="22"/>
          <w:szCs w:val="22"/>
        </w:rPr>
        <w:t xml:space="preserve"> SC and Other Matters Related Thereto</w:t>
      </w:r>
    </w:p>
    <w:p w14:paraId="44B61F07" w14:textId="46BFC5FC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A33C" w14:textId="77777777" w:rsidR="006E054C" w:rsidRDefault="006E054C">
      <w:r>
        <w:separator/>
      </w:r>
    </w:p>
  </w:endnote>
  <w:endnote w:type="continuationSeparator" w:id="0">
    <w:p w14:paraId="12C8580D" w14:textId="77777777" w:rsidR="006E054C" w:rsidRDefault="006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3AFC" w14:textId="77777777" w:rsidR="006E054C" w:rsidRDefault="006E054C">
      <w:r>
        <w:separator/>
      </w:r>
    </w:p>
  </w:footnote>
  <w:footnote w:type="continuationSeparator" w:id="0">
    <w:p w14:paraId="319C4211" w14:textId="77777777" w:rsidR="006E054C" w:rsidRDefault="006E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2DCA"/>
    <w:rsid w:val="00025384"/>
    <w:rsid w:val="000260A3"/>
    <w:rsid w:val="00026B72"/>
    <w:rsid w:val="0003593A"/>
    <w:rsid w:val="00037C4E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477"/>
    <w:rsid w:val="001F19C1"/>
    <w:rsid w:val="001F69C4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34F8"/>
    <w:rsid w:val="00635F88"/>
    <w:rsid w:val="00636410"/>
    <w:rsid w:val="0064354B"/>
    <w:rsid w:val="0064560A"/>
    <w:rsid w:val="006463F4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054C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479F8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3E2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2971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140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2023-04-21T19:34:00Z</cp:lastPrinted>
  <dcterms:created xsi:type="dcterms:W3CDTF">2023-04-21T19:34:00Z</dcterms:created>
  <dcterms:modified xsi:type="dcterms:W3CDTF">2023-04-21T19:34:00Z</dcterms:modified>
</cp:coreProperties>
</file>